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0D1895" w14:textId="3B165DE8" w:rsidR="008F50EF" w:rsidRDefault="008F50EF" w:rsidP="008F50EF">
      <w:pPr>
        <w:jc w:val="right"/>
        <w:rPr>
          <w:rFonts w:asciiTheme="majorHAnsi" w:hAnsiTheme="majorHAnsi"/>
        </w:rPr>
      </w:pPr>
      <w:r>
        <w:rPr>
          <w:noProof/>
        </w:rPr>
        <w:drawing>
          <wp:inline distT="0" distB="0" distL="0" distR="0" wp14:anchorId="62E669EB" wp14:editId="3C7A4E30">
            <wp:extent cx="1689100" cy="863600"/>
            <wp:effectExtent l="0" t="0" r="12700" b="0"/>
            <wp:docPr id="7" name="Bilde 7" descr="Brevlog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evlogoN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89100" cy="863600"/>
                    </a:xfrm>
                    <a:prstGeom prst="rect">
                      <a:avLst/>
                    </a:prstGeom>
                    <a:noFill/>
                    <a:ln>
                      <a:noFill/>
                    </a:ln>
                  </pic:spPr>
                </pic:pic>
              </a:graphicData>
            </a:graphic>
          </wp:inline>
        </w:drawing>
      </w:r>
    </w:p>
    <w:p w14:paraId="6EAA7B86" w14:textId="77777777" w:rsidR="00BA1675" w:rsidRPr="00A14C5F" w:rsidRDefault="000C42D4">
      <w:pPr>
        <w:rPr>
          <w:rFonts w:asciiTheme="majorHAnsi" w:hAnsiTheme="majorHAnsi"/>
        </w:rPr>
      </w:pPr>
      <w:r w:rsidRPr="00A14C5F">
        <w:rPr>
          <w:rFonts w:asciiTheme="majorHAnsi" w:hAnsiTheme="majorHAnsi"/>
        </w:rPr>
        <w:t xml:space="preserve">Skolemateriale </w:t>
      </w:r>
    </w:p>
    <w:p w14:paraId="1D51BDE4" w14:textId="77777777" w:rsidR="000C42D4" w:rsidRPr="000C42D4" w:rsidRDefault="000C42D4">
      <w:pPr>
        <w:rPr>
          <w:rFonts w:asciiTheme="majorHAnsi" w:hAnsiTheme="majorHAnsi"/>
          <w:sz w:val="40"/>
        </w:rPr>
      </w:pPr>
      <w:r w:rsidRPr="000C42D4">
        <w:rPr>
          <w:rFonts w:asciiTheme="majorHAnsi" w:hAnsiTheme="majorHAnsi"/>
          <w:sz w:val="40"/>
        </w:rPr>
        <w:t>REKYL</w:t>
      </w:r>
    </w:p>
    <w:p w14:paraId="63EE9131" w14:textId="11572ECF" w:rsidR="000C42D4" w:rsidRPr="00A14C5F" w:rsidRDefault="00102406">
      <w:pPr>
        <w:rPr>
          <w:rFonts w:asciiTheme="majorHAnsi" w:hAnsiTheme="majorHAnsi"/>
        </w:rPr>
      </w:pPr>
      <w:proofErr w:type="gramStart"/>
      <w:r w:rsidRPr="00A14C5F">
        <w:rPr>
          <w:rFonts w:asciiTheme="majorHAnsi" w:hAnsiTheme="majorHAnsi"/>
        </w:rPr>
        <w:t>av</w:t>
      </w:r>
      <w:proofErr w:type="gramEnd"/>
      <w:r w:rsidRPr="00A14C5F">
        <w:rPr>
          <w:rFonts w:asciiTheme="majorHAnsi" w:hAnsiTheme="majorHAnsi"/>
        </w:rPr>
        <w:t xml:space="preserve"> George Brant</w:t>
      </w:r>
    </w:p>
    <w:p w14:paraId="5244FBF0" w14:textId="77777777" w:rsidR="000C42D4" w:rsidRDefault="000C42D4" w:rsidP="008F50EF">
      <w:pPr>
        <w:jc w:val="right"/>
        <w:rPr>
          <w:sz w:val="22"/>
        </w:rPr>
      </w:pPr>
    </w:p>
    <w:p w14:paraId="3B81F8AF" w14:textId="77777777" w:rsidR="000C42D4" w:rsidRDefault="000C42D4">
      <w:pPr>
        <w:rPr>
          <w:sz w:val="22"/>
        </w:rPr>
      </w:pPr>
    </w:p>
    <w:p w14:paraId="042E2AE5" w14:textId="77777777" w:rsidR="000C42D4" w:rsidRDefault="000C42D4">
      <w:pPr>
        <w:rPr>
          <w:sz w:val="22"/>
        </w:rPr>
      </w:pPr>
      <w:r>
        <w:rPr>
          <w:noProof/>
          <w:sz w:val="22"/>
        </w:rPr>
        <w:drawing>
          <wp:inline distT="0" distB="0" distL="0" distR="0" wp14:anchorId="54DC2220" wp14:editId="1C16023D">
            <wp:extent cx="5748655" cy="3234055"/>
            <wp:effectExtent l="0" t="0" r="0" b="0"/>
            <wp:docPr id="1" name="Bilde 1" descr="Macintosh HD:Users:birgittestrid:Desktop:thum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irgittestrid:Desktop:thumb.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8655" cy="3234055"/>
                    </a:xfrm>
                    <a:prstGeom prst="rect">
                      <a:avLst/>
                    </a:prstGeom>
                    <a:noFill/>
                    <a:ln>
                      <a:noFill/>
                    </a:ln>
                  </pic:spPr>
                </pic:pic>
              </a:graphicData>
            </a:graphic>
          </wp:inline>
        </w:drawing>
      </w:r>
    </w:p>
    <w:p w14:paraId="7A303415" w14:textId="77777777" w:rsidR="000C42D4" w:rsidRDefault="000C42D4">
      <w:pPr>
        <w:rPr>
          <w:sz w:val="22"/>
        </w:rPr>
      </w:pPr>
    </w:p>
    <w:p w14:paraId="264AFFDE" w14:textId="78514A94" w:rsidR="000C42D4" w:rsidRPr="00913B7B" w:rsidRDefault="00102406">
      <w:pPr>
        <w:rPr>
          <w:rFonts w:asciiTheme="majorHAnsi" w:hAnsiTheme="majorHAnsi"/>
          <w:lang w:val="nn-NO"/>
        </w:rPr>
      </w:pPr>
      <w:r w:rsidRPr="00913B7B">
        <w:rPr>
          <w:rFonts w:asciiTheme="majorHAnsi" w:hAnsiTheme="majorHAnsi"/>
          <w:lang w:val="nn-NO"/>
        </w:rPr>
        <w:t xml:space="preserve">Regissør: </w:t>
      </w:r>
      <w:proofErr w:type="spellStart"/>
      <w:r w:rsidRPr="00913B7B">
        <w:rPr>
          <w:rFonts w:asciiTheme="majorHAnsi" w:hAnsiTheme="majorHAnsi"/>
          <w:lang w:val="nn-NO"/>
        </w:rPr>
        <w:t>Franzisca</w:t>
      </w:r>
      <w:proofErr w:type="spellEnd"/>
      <w:r w:rsidRPr="00913B7B">
        <w:rPr>
          <w:rFonts w:asciiTheme="majorHAnsi" w:hAnsiTheme="majorHAnsi"/>
          <w:lang w:val="nn-NO"/>
        </w:rPr>
        <w:t xml:space="preserve"> Aa</w:t>
      </w:r>
      <w:r w:rsidR="000C42D4" w:rsidRPr="00913B7B">
        <w:rPr>
          <w:rFonts w:asciiTheme="majorHAnsi" w:hAnsiTheme="majorHAnsi"/>
          <w:lang w:val="nn-NO"/>
        </w:rPr>
        <w:t>rf</w:t>
      </w:r>
      <w:r w:rsidR="007C5D70" w:rsidRPr="00913B7B">
        <w:rPr>
          <w:rFonts w:asciiTheme="majorHAnsi" w:hAnsiTheme="majorHAnsi"/>
          <w:lang w:val="nn-NO"/>
        </w:rPr>
        <w:t xml:space="preserve">lot. Scenograf: Christine </w:t>
      </w:r>
      <w:proofErr w:type="spellStart"/>
      <w:r w:rsidR="007C5D70" w:rsidRPr="00913B7B">
        <w:rPr>
          <w:rFonts w:asciiTheme="majorHAnsi" w:hAnsiTheme="majorHAnsi"/>
          <w:lang w:val="nn-NO"/>
        </w:rPr>
        <w:t>Lohre</w:t>
      </w:r>
      <w:proofErr w:type="spellEnd"/>
      <w:r w:rsidR="007C5D70" w:rsidRPr="00913B7B">
        <w:rPr>
          <w:rFonts w:asciiTheme="majorHAnsi" w:hAnsiTheme="majorHAnsi"/>
          <w:lang w:val="nn-NO"/>
        </w:rPr>
        <w:t xml:space="preserve">. </w:t>
      </w:r>
      <w:proofErr w:type="spellStart"/>
      <w:r w:rsidR="007C5D70" w:rsidRPr="00913B7B">
        <w:rPr>
          <w:rFonts w:asciiTheme="majorHAnsi" w:hAnsiTheme="majorHAnsi"/>
          <w:lang w:val="nn-NO"/>
        </w:rPr>
        <w:t>Videodesigner</w:t>
      </w:r>
      <w:proofErr w:type="spellEnd"/>
      <w:r w:rsidR="000C42D4" w:rsidRPr="00913B7B">
        <w:rPr>
          <w:rFonts w:asciiTheme="majorHAnsi" w:hAnsiTheme="majorHAnsi"/>
          <w:lang w:val="nn-NO"/>
        </w:rPr>
        <w:t xml:space="preserve">: Ove Aleksander </w:t>
      </w:r>
      <w:r w:rsidR="007C5D70" w:rsidRPr="00913B7B">
        <w:rPr>
          <w:rFonts w:asciiTheme="majorHAnsi" w:hAnsiTheme="majorHAnsi"/>
          <w:lang w:val="nn-NO"/>
        </w:rPr>
        <w:t>Jamt Dahl. Komponist/</w:t>
      </w:r>
      <w:proofErr w:type="spellStart"/>
      <w:r w:rsidR="007C5D70" w:rsidRPr="00913B7B">
        <w:rPr>
          <w:rFonts w:asciiTheme="majorHAnsi" w:hAnsiTheme="majorHAnsi"/>
          <w:lang w:val="nn-NO"/>
        </w:rPr>
        <w:t>lyddesigner</w:t>
      </w:r>
      <w:proofErr w:type="spellEnd"/>
      <w:r w:rsidR="000C42D4" w:rsidRPr="00913B7B">
        <w:rPr>
          <w:rFonts w:asciiTheme="majorHAnsi" w:hAnsiTheme="majorHAnsi"/>
          <w:lang w:val="nn-NO"/>
        </w:rPr>
        <w:t xml:space="preserve">: </w:t>
      </w:r>
      <w:r w:rsidR="007C5D70" w:rsidRPr="00913B7B">
        <w:rPr>
          <w:rFonts w:asciiTheme="majorHAnsi" w:hAnsiTheme="majorHAnsi"/>
          <w:lang w:val="nn-NO"/>
        </w:rPr>
        <w:t xml:space="preserve">Morten Halle.  </w:t>
      </w:r>
      <w:proofErr w:type="spellStart"/>
      <w:r w:rsidR="007C5D70" w:rsidRPr="00913B7B">
        <w:rPr>
          <w:rFonts w:asciiTheme="majorHAnsi" w:hAnsiTheme="majorHAnsi"/>
          <w:lang w:val="nn-NO"/>
        </w:rPr>
        <w:t>Kostymedesigner</w:t>
      </w:r>
      <w:proofErr w:type="spellEnd"/>
      <w:r w:rsidR="000C42D4" w:rsidRPr="00913B7B">
        <w:rPr>
          <w:rFonts w:asciiTheme="majorHAnsi" w:hAnsiTheme="majorHAnsi"/>
          <w:lang w:val="nn-NO"/>
        </w:rPr>
        <w:t xml:space="preserve">: </w:t>
      </w:r>
      <w:r w:rsidR="007C5D70" w:rsidRPr="00913B7B">
        <w:rPr>
          <w:rFonts w:asciiTheme="majorHAnsi" w:hAnsiTheme="majorHAnsi"/>
          <w:lang w:val="nn-NO"/>
        </w:rPr>
        <w:t xml:space="preserve">Lise </w:t>
      </w:r>
      <w:proofErr w:type="spellStart"/>
      <w:r w:rsidR="007C5D70" w:rsidRPr="00913B7B">
        <w:rPr>
          <w:rFonts w:asciiTheme="majorHAnsi" w:hAnsiTheme="majorHAnsi"/>
          <w:lang w:val="nn-NO"/>
        </w:rPr>
        <w:t>Søraune</w:t>
      </w:r>
      <w:proofErr w:type="spellEnd"/>
      <w:r w:rsidR="007C5D70" w:rsidRPr="00913B7B">
        <w:rPr>
          <w:rFonts w:asciiTheme="majorHAnsi" w:hAnsiTheme="majorHAnsi"/>
          <w:lang w:val="nn-NO"/>
        </w:rPr>
        <w:t xml:space="preserve">. </w:t>
      </w:r>
      <w:proofErr w:type="spellStart"/>
      <w:r w:rsidR="007C5D70" w:rsidRPr="00913B7B">
        <w:rPr>
          <w:rFonts w:asciiTheme="majorHAnsi" w:hAnsiTheme="majorHAnsi"/>
          <w:lang w:val="nn-NO"/>
        </w:rPr>
        <w:t>Lysdesigner</w:t>
      </w:r>
      <w:proofErr w:type="spellEnd"/>
      <w:r w:rsidR="007C5D70" w:rsidRPr="00913B7B">
        <w:rPr>
          <w:rFonts w:asciiTheme="majorHAnsi" w:hAnsiTheme="majorHAnsi"/>
          <w:lang w:val="nn-NO"/>
        </w:rPr>
        <w:t>: Olav Nordhagen</w:t>
      </w:r>
      <w:r w:rsidR="000C42D4" w:rsidRPr="00913B7B">
        <w:rPr>
          <w:rFonts w:asciiTheme="majorHAnsi" w:hAnsiTheme="majorHAnsi"/>
          <w:lang w:val="nn-NO"/>
        </w:rPr>
        <w:t xml:space="preserve">          </w:t>
      </w:r>
    </w:p>
    <w:p w14:paraId="61A70E65" w14:textId="77777777" w:rsidR="007C5D70" w:rsidRPr="00913B7B" w:rsidRDefault="007C5D70">
      <w:pPr>
        <w:rPr>
          <w:rFonts w:asciiTheme="majorHAnsi" w:hAnsiTheme="majorHAnsi"/>
          <w:lang w:val="nn-NO"/>
        </w:rPr>
      </w:pPr>
    </w:p>
    <w:p w14:paraId="2646B367" w14:textId="77777777" w:rsidR="000C42D4" w:rsidRPr="00913B7B" w:rsidRDefault="000C42D4">
      <w:pPr>
        <w:rPr>
          <w:rFonts w:asciiTheme="majorHAnsi" w:hAnsiTheme="majorHAnsi"/>
          <w:lang w:val="nn-NO"/>
        </w:rPr>
      </w:pPr>
      <w:proofErr w:type="spellStart"/>
      <w:r w:rsidRPr="00913B7B">
        <w:rPr>
          <w:rFonts w:asciiTheme="majorHAnsi" w:hAnsiTheme="majorHAnsi"/>
          <w:lang w:val="nn-NO"/>
        </w:rPr>
        <w:t>Medvirkende</w:t>
      </w:r>
      <w:proofErr w:type="spellEnd"/>
      <w:r w:rsidRPr="00913B7B">
        <w:rPr>
          <w:rFonts w:asciiTheme="majorHAnsi" w:hAnsiTheme="majorHAnsi"/>
          <w:lang w:val="nn-NO"/>
        </w:rPr>
        <w:t>: Line Heie Hallem</w:t>
      </w:r>
    </w:p>
    <w:p w14:paraId="015D4266" w14:textId="77777777" w:rsidR="000C42D4" w:rsidRPr="00913B7B" w:rsidRDefault="000C42D4">
      <w:pPr>
        <w:rPr>
          <w:rFonts w:asciiTheme="majorHAnsi" w:hAnsiTheme="majorHAnsi"/>
          <w:lang w:val="nn-NO"/>
        </w:rPr>
      </w:pPr>
    </w:p>
    <w:p w14:paraId="3767B4D0" w14:textId="20906129" w:rsidR="00F516DB" w:rsidRPr="00913B7B" w:rsidRDefault="000C42D4">
      <w:pPr>
        <w:rPr>
          <w:rFonts w:asciiTheme="majorHAnsi" w:hAnsiTheme="majorHAnsi"/>
          <w:lang w:val="nn-NO"/>
        </w:rPr>
      </w:pPr>
      <w:proofErr w:type="spellStart"/>
      <w:r w:rsidRPr="00913B7B">
        <w:rPr>
          <w:rFonts w:asciiTheme="majorHAnsi" w:hAnsiTheme="majorHAnsi"/>
          <w:lang w:val="nn-NO"/>
        </w:rPr>
        <w:t>Forestillingen</w:t>
      </w:r>
      <w:proofErr w:type="spellEnd"/>
      <w:r w:rsidRPr="00913B7B">
        <w:rPr>
          <w:rFonts w:asciiTheme="majorHAnsi" w:hAnsiTheme="majorHAnsi"/>
          <w:lang w:val="nn-NO"/>
        </w:rPr>
        <w:t xml:space="preserve"> er et samarbeid mellom Nordland Teater,</w:t>
      </w:r>
      <w:r w:rsidR="00FE5EBF" w:rsidRPr="00913B7B">
        <w:rPr>
          <w:rFonts w:asciiTheme="majorHAnsi" w:hAnsiTheme="majorHAnsi"/>
          <w:lang w:val="nn-NO"/>
        </w:rPr>
        <w:t xml:space="preserve"> Teater Innlandet og </w:t>
      </w:r>
      <w:proofErr w:type="spellStart"/>
      <w:r w:rsidR="00FE5EBF" w:rsidRPr="00913B7B">
        <w:rPr>
          <w:rFonts w:asciiTheme="majorHAnsi" w:hAnsiTheme="majorHAnsi"/>
          <w:lang w:val="nn-NO"/>
        </w:rPr>
        <w:t>Franzisca</w:t>
      </w:r>
      <w:proofErr w:type="spellEnd"/>
      <w:r w:rsidR="00FE5EBF" w:rsidRPr="00913B7B">
        <w:rPr>
          <w:rFonts w:asciiTheme="majorHAnsi" w:hAnsiTheme="majorHAnsi"/>
          <w:lang w:val="nn-NO"/>
        </w:rPr>
        <w:t xml:space="preserve"> Aa</w:t>
      </w:r>
      <w:r w:rsidRPr="00913B7B">
        <w:rPr>
          <w:rFonts w:asciiTheme="majorHAnsi" w:hAnsiTheme="majorHAnsi"/>
          <w:lang w:val="nn-NO"/>
        </w:rPr>
        <w:t xml:space="preserve">rflot </w:t>
      </w:r>
      <w:proofErr w:type="spellStart"/>
      <w:r w:rsidRPr="00913B7B">
        <w:rPr>
          <w:rFonts w:asciiTheme="majorHAnsi" w:hAnsiTheme="majorHAnsi"/>
          <w:lang w:val="nn-NO"/>
        </w:rPr>
        <w:t>Produksjoner</w:t>
      </w:r>
      <w:proofErr w:type="spellEnd"/>
      <w:r w:rsidRPr="00913B7B">
        <w:rPr>
          <w:rFonts w:asciiTheme="majorHAnsi" w:hAnsiTheme="majorHAnsi"/>
          <w:lang w:val="nn-NO"/>
        </w:rPr>
        <w:t xml:space="preserve">. </w:t>
      </w:r>
    </w:p>
    <w:p w14:paraId="46B4C4EC" w14:textId="77777777" w:rsidR="000C42D4" w:rsidRPr="00913B7B" w:rsidRDefault="000C42D4">
      <w:pPr>
        <w:rPr>
          <w:rFonts w:asciiTheme="majorHAnsi" w:hAnsiTheme="majorHAnsi"/>
          <w:lang w:val="nn-NO"/>
        </w:rPr>
      </w:pPr>
    </w:p>
    <w:p w14:paraId="598C6B66" w14:textId="77777777" w:rsidR="000C42D4" w:rsidRPr="00913B7B" w:rsidRDefault="000C42D4">
      <w:pPr>
        <w:rPr>
          <w:lang w:val="nn-NO"/>
        </w:rPr>
      </w:pPr>
    </w:p>
    <w:p w14:paraId="5DEC3450" w14:textId="77777777" w:rsidR="00F516DB" w:rsidRPr="00913B7B" w:rsidRDefault="00F516DB">
      <w:pPr>
        <w:rPr>
          <w:lang w:val="nn-NO"/>
        </w:rPr>
      </w:pPr>
    </w:p>
    <w:p w14:paraId="7B011393" w14:textId="77777777" w:rsidR="000C42D4" w:rsidRPr="00913B7B" w:rsidRDefault="000C42D4">
      <w:pPr>
        <w:rPr>
          <w:lang w:val="nn-NO"/>
        </w:rPr>
      </w:pPr>
    </w:p>
    <w:p w14:paraId="7358E157" w14:textId="77777777" w:rsidR="00E05DED" w:rsidRPr="00913B7B" w:rsidRDefault="00E05DED">
      <w:pPr>
        <w:rPr>
          <w:lang w:val="nn-NO"/>
        </w:rPr>
      </w:pPr>
    </w:p>
    <w:p w14:paraId="33C9B906" w14:textId="77777777" w:rsidR="00E05DED" w:rsidRPr="00913B7B" w:rsidRDefault="00E05DED">
      <w:pPr>
        <w:rPr>
          <w:lang w:val="nn-NO"/>
        </w:rPr>
      </w:pPr>
    </w:p>
    <w:p w14:paraId="5CCBDCBE" w14:textId="77777777" w:rsidR="00E05DED" w:rsidRPr="00913B7B" w:rsidRDefault="00E05DED">
      <w:pPr>
        <w:rPr>
          <w:lang w:val="nn-NO"/>
        </w:rPr>
      </w:pPr>
    </w:p>
    <w:p w14:paraId="13E03C65" w14:textId="77777777" w:rsidR="00E05DED" w:rsidRPr="00913B7B" w:rsidRDefault="00E05DED">
      <w:pPr>
        <w:rPr>
          <w:lang w:val="nn-NO"/>
        </w:rPr>
      </w:pPr>
    </w:p>
    <w:p w14:paraId="1C799A3A" w14:textId="77777777" w:rsidR="00E05DED" w:rsidRPr="00913B7B" w:rsidRDefault="00E05DED">
      <w:pPr>
        <w:rPr>
          <w:lang w:val="nn-NO"/>
        </w:rPr>
      </w:pPr>
    </w:p>
    <w:p w14:paraId="001E6B01" w14:textId="77777777" w:rsidR="00E05DED" w:rsidRPr="00913B7B" w:rsidRDefault="00E05DED">
      <w:pPr>
        <w:rPr>
          <w:lang w:val="nn-NO"/>
        </w:rPr>
      </w:pPr>
    </w:p>
    <w:p w14:paraId="29FBC73A" w14:textId="77777777" w:rsidR="00E05DED" w:rsidRPr="00913B7B" w:rsidRDefault="00E05DED">
      <w:pPr>
        <w:rPr>
          <w:sz w:val="22"/>
          <w:lang w:val="nn-NO"/>
        </w:rPr>
      </w:pPr>
    </w:p>
    <w:p w14:paraId="4686B147" w14:textId="77777777" w:rsidR="00360604" w:rsidRPr="00444D14" w:rsidRDefault="00360604" w:rsidP="00360604">
      <w:pPr>
        <w:rPr>
          <w:rFonts w:asciiTheme="majorHAnsi" w:hAnsiTheme="majorHAnsi" w:cs="Arial"/>
          <w:b/>
          <w:sz w:val="28"/>
        </w:rPr>
      </w:pPr>
      <w:r w:rsidRPr="00444D14">
        <w:rPr>
          <w:rFonts w:asciiTheme="majorHAnsi" w:hAnsiTheme="majorHAnsi" w:cs="Arial"/>
          <w:b/>
          <w:sz w:val="28"/>
        </w:rPr>
        <w:lastRenderedPageBreak/>
        <w:t>Om stykket</w:t>
      </w:r>
    </w:p>
    <w:p w14:paraId="752BE55F" w14:textId="77777777" w:rsidR="00E05DED" w:rsidRDefault="00E05DED">
      <w:pPr>
        <w:rPr>
          <w:sz w:val="22"/>
        </w:rPr>
      </w:pPr>
    </w:p>
    <w:p w14:paraId="3DD3C163" w14:textId="430BBDDA" w:rsidR="00E05DED" w:rsidRDefault="00360604">
      <w:pPr>
        <w:rPr>
          <w:sz w:val="22"/>
        </w:rPr>
      </w:pPr>
      <w:r>
        <w:rPr>
          <w:noProof/>
          <w:sz w:val="22"/>
        </w:rPr>
        <w:drawing>
          <wp:inline distT="0" distB="0" distL="0" distR="0" wp14:anchorId="347F30E2" wp14:editId="0E831C08">
            <wp:extent cx="5750560" cy="3830320"/>
            <wp:effectExtent l="0" t="0" r="0" b="5080"/>
            <wp:docPr id="2" name="Bilde 2" descr="Macintosh HD:Users:birgittestrid:Desktop:2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irgittestrid:Desktop:234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0560" cy="3830320"/>
                    </a:xfrm>
                    <a:prstGeom prst="rect">
                      <a:avLst/>
                    </a:prstGeom>
                    <a:noFill/>
                    <a:ln>
                      <a:noFill/>
                    </a:ln>
                  </pic:spPr>
                </pic:pic>
              </a:graphicData>
            </a:graphic>
          </wp:inline>
        </w:drawing>
      </w:r>
    </w:p>
    <w:p w14:paraId="710A9FF6" w14:textId="77777777" w:rsidR="00E05DED" w:rsidRDefault="00E05DED">
      <w:pPr>
        <w:rPr>
          <w:sz w:val="22"/>
        </w:rPr>
      </w:pPr>
    </w:p>
    <w:p w14:paraId="4DF2774C" w14:textId="0D9B9E44" w:rsidR="00102406" w:rsidRPr="00DA1DCB" w:rsidRDefault="00102406">
      <w:pPr>
        <w:rPr>
          <w:rFonts w:asciiTheme="majorHAnsi" w:hAnsiTheme="majorHAnsi"/>
          <w:b/>
        </w:rPr>
      </w:pPr>
      <w:r w:rsidRPr="00DA1DCB">
        <w:rPr>
          <w:rFonts w:asciiTheme="majorHAnsi" w:hAnsiTheme="majorHAnsi"/>
          <w:b/>
        </w:rPr>
        <w:t xml:space="preserve">Jagerpilot. Gravid. Boom. </w:t>
      </w:r>
    </w:p>
    <w:p w14:paraId="48F0047A" w14:textId="4F985B49" w:rsidR="00444D14" w:rsidRPr="00102406" w:rsidRDefault="00444D14" w:rsidP="00444D14">
      <w:pPr>
        <w:rPr>
          <w:rFonts w:asciiTheme="majorHAnsi" w:hAnsiTheme="majorHAnsi"/>
        </w:rPr>
      </w:pPr>
      <w:r w:rsidRPr="00102406">
        <w:rPr>
          <w:rFonts w:asciiTheme="majorHAnsi" w:hAnsiTheme="majorHAnsi"/>
        </w:rPr>
        <w:t>En uventet graviditet gjør slutt på jagerpilotens karriere i luften. Omplassert til droneflyging fra en bunker unde</w:t>
      </w:r>
      <w:r w:rsidR="00102406" w:rsidRPr="00102406">
        <w:rPr>
          <w:rFonts w:asciiTheme="majorHAnsi" w:hAnsiTheme="majorHAnsi"/>
        </w:rPr>
        <w:t>r bakken i ørkenen utenfor Las V</w:t>
      </w:r>
      <w:r w:rsidRPr="00102406">
        <w:rPr>
          <w:rFonts w:asciiTheme="majorHAnsi" w:hAnsiTheme="majorHAnsi"/>
        </w:rPr>
        <w:t xml:space="preserve">egas, jager hun terrorister om dagen og reiser hjem til familien hver kveld. Ettersom presset øker i jakten på en profilert fiende, begynner grenser å viskes ut - mellom ørkenen der hun bor og den hun patruljerer på andre siden av kloden, mellom bildene på skjermen foran henne </w:t>
      </w:r>
      <w:r w:rsidR="00360604" w:rsidRPr="00102406">
        <w:rPr>
          <w:rFonts w:asciiTheme="majorHAnsi" w:hAnsiTheme="majorHAnsi"/>
        </w:rPr>
        <w:t>og virkeligheten omkring henne.</w:t>
      </w:r>
    </w:p>
    <w:p w14:paraId="3FA79016" w14:textId="77777777" w:rsidR="00E05DED" w:rsidRPr="00102406" w:rsidRDefault="00E05DED"/>
    <w:p w14:paraId="1BC2D545" w14:textId="68C5A74F" w:rsidR="00360604" w:rsidRPr="00102406" w:rsidRDefault="00360604" w:rsidP="00360604">
      <w:pPr>
        <w:widowControl w:val="0"/>
        <w:autoSpaceDE w:val="0"/>
        <w:autoSpaceDN w:val="0"/>
        <w:adjustRightInd w:val="0"/>
        <w:spacing w:after="240"/>
        <w:rPr>
          <w:rFonts w:asciiTheme="majorHAnsi" w:hAnsiTheme="majorHAnsi" w:cs="Helvetica"/>
        </w:rPr>
      </w:pPr>
      <w:r w:rsidRPr="00102406">
        <w:rPr>
          <w:rFonts w:asciiTheme="majorHAnsi" w:hAnsiTheme="majorHAnsi" w:cs="Helvetica"/>
        </w:rPr>
        <w:t>Den amerikanske dramatikeren George Brant skrev monologen "Rekyl" (“</w:t>
      </w:r>
      <w:proofErr w:type="spellStart"/>
      <w:r w:rsidRPr="00102406">
        <w:rPr>
          <w:rFonts w:asciiTheme="majorHAnsi" w:hAnsiTheme="majorHAnsi" w:cs="Helvetica"/>
        </w:rPr>
        <w:t>Grounded</w:t>
      </w:r>
      <w:proofErr w:type="spellEnd"/>
      <w:r w:rsidRPr="00102406">
        <w:rPr>
          <w:rFonts w:asciiTheme="majorHAnsi" w:hAnsiTheme="majorHAnsi" w:cs="Helvetica"/>
        </w:rPr>
        <w:t xml:space="preserve">”) i 2012. Piloten, som historien handler om, er en kvinne i det mannsdominerte Luftvåpenet. Hun elsker å spille AC/DC på fullt volum når hun flyr sin F16 over krigssonene, og utsletter minareter og "menn i militær alder". Livet hennes endrer seg da hun etter fødselen kommer tilbake på jobb, og oppdager at de nye våpnene som hun skal håndtere er droner. Hun er satt på bakken og omplassert til et lite rom i Nevadaørkenen der hun daglig flyr fjernkontrollerte oppdrag på andre siden av jorden. Den nye situasjonen forandrer henne. Fra sin F-16 så hun aldri resultatene av sine skudd på nært hold </w:t>
      </w:r>
      <w:r w:rsidR="00BB7E29">
        <w:rPr>
          <w:rFonts w:asciiTheme="majorHAnsi" w:hAnsiTheme="majorHAnsi" w:cs="Helvetica"/>
        </w:rPr>
        <w:t>–</w:t>
      </w:r>
      <w:r w:rsidRPr="00102406">
        <w:rPr>
          <w:rFonts w:asciiTheme="majorHAnsi" w:hAnsiTheme="majorHAnsi" w:cs="Helvetica"/>
        </w:rPr>
        <w:t xml:space="preserve"> nå</w:t>
      </w:r>
      <w:r w:rsidR="00BB7E29">
        <w:rPr>
          <w:rFonts w:asciiTheme="majorHAnsi" w:hAnsiTheme="majorHAnsi" w:cs="Helvetica"/>
        </w:rPr>
        <w:t xml:space="preserve"> </w:t>
      </w:r>
      <w:r w:rsidRPr="00102406">
        <w:rPr>
          <w:rFonts w:asciiTheme="majorHAnsi" w:hAnsiTheme="majorHAnsi" w:cs="Helvetica"/>
        </w:rPr>
        <w:t>ser hun alt i grå detaljer gjennom kameraøyet. Gradvis viskes grensene mellom her og der ut, og hun klarer etterhvert ikke å skille mellom fienden og sin egen familie. </w:t>
      </w:r>
    </w:p>
    <w:p w14:paraId="135F117C" w14:textId="6BF10AA5" w:rsidR="00360604" w:rsidRPr="00102406" w:rsidRDefault="00360604" w:rsidP="00360604">
      <w:pPr>
        <w:widowControl w:val="0"/>
        <w:autoSpaceDE w:val="0"/>
        <w:autoSpaceDN w:val="0"/>
        <w:adjustRightInd w:val="0"/>
        <w:spacing w:after="240"/>
        <w:rPr>
          <w:rFonts w:asciiTheme="majorHAnsi" w:hAnsiTheme="majorHAnsi" w:cs="Helvetica"/>
        </w:rPr>
      </w:pPr>
      <w:r w:rsidRPr="00102406">
        <w:rPr>
          <w:rFonts w:asciiTheme="majorHAnsi" w:hAnsiTheme="majorHAnsi" w:cs="Helvetica"/>
        </w:rPr>
        <w:t xml:space="preserve">I </w:t>
      </w:r>
      <w:proofErr w:type="spellStart"/>
      <w:r w:rsidRPr="00102406">
        <w:rPr>
          <w:rFonts w:asciiTheme="majorHAnsi" w:hAnsiTheme="majorHAnsi" w:cs="Helvetica"/>
        </w:rPr>
        <w:t>Brants</w:t>
      </w:r>
      <w:proofErr w:type="spellEnd"/>
      <w:r w:rsidRPr="00102406">
        <w:rPr>
          <w:rFonts w:asciiTheme="majorHAnsi" w:hAnsiTheme="majorHAnsi" w:cs="Helvetica"/>
        </w:rPr>
        <w:t xml:space="preserve"> tekst blir også tilskueren konfrontert </w:t>
      </w:r>
      <w:r w:rsidR="00BB7E29">
        <w:rPr>
          <w:rFonts w:asciiTheme="majorHAnsi" w:hAnsiTheme="majorHAnsi" w:cs="Helvetica"/>
        </w:rPr>
        <w:t>–</w:t>
      </w:r>
      <w:r w:rsidRPr="00102406">
        <w:rPr>
          <w:rFonts w:asciiTheme="majorHAnsi" w:hAnsiTheme="majorHAnsi" w:cs="Helvetica"/>
        </w:rPr>
        <w:t xml:space="preserve"> som</w:t>
      </w:r>
      <w:r w:rsidR="00BB7E29">
        <w:rPr>
          <w:rFonts w:asciiTheme="majorHAnsi" w:hAnsiTheme="majorHAnsi" w:cs="Helvetica"/>
        </w:rPr>
        <w:t xml:space="preserve"> </w:t>
      </w:r>
      <w:r w:rsidRPr="00102406">
        <w:rPr>
          <w:rFonts w:asciiTheme="majorHAnsi" w:hAnsiTheme="majorHAnsi" w:cs="Helvetica"/>
        </w:rPr>
        <w:t xml:space="preserve">vitne og spionerende øye, og kan ikke unngå selv å bli en del av den moralske konflikten. Selve teksten pulserer nærmest som et episk krigsepos, og er både sjokkerende og suggererende på samme tid. I tillegg til den kontroversielle bruken av droner som våpen, tar "Rekyl" også opp andre aktuelle tema </w:t>
      </w:r>
      <w:r w:rsidR="00BB7E29">
        <w:rPr>
          <w:rFonts w:asciiTheme="majorHAnsi" w:hAnsiTheme="majorHAnsi" w:cs="Helvetica"/>
        </w:rPr>
        <w:t>–</w:t>
      </w:r>
      <w:r w:rsidRPr="00102406">
        <w:rPr>
          <w:rFonts w:asciiTheme="majorHAnsi" w:hAnsiTheme="majorHAnsi" w:cs="Helvetica"/>
        </w:rPr>
        <w:t xml:space="preserve"> som</w:t>
      </w:r>
      <w:r w:rsidR="00BB7E29">
        <w:rPr>
          <w:rFonts w:asciiTheme="majorHAnsi" w:hAnsiTheme="majorHAnsi" w:cs="Helvetica"/>
        </w:rPr>
        <w:t xml:space="preserve"> </w:t>
      </w:r>
      <w:r w:rsidRPr="00102406">
        <w:rPr>
          <w:rFonts w:asciiTheme="majorHAnsi" w:hAnsiTheme="majorHAnsi" w:cs="Helvetica"/>
        </w:rPr>
        <w:t xml:space="preserve">overvåking på andre plan, og fremmedgjøring i dagens samfunn </w:t>
      </w:r>
      <w:r w:rsidR="00BB7E29">
        <w:rPr>
          <w:rFonts w:asciiTheme="majorHAnsi" w:hAnsiTheme="majorHAnsi" w:cs="Helvetica"/>
        </w:rPr>
        <w:t>–</w:t>
      </w:r>
      <w:r w:rsidRPr="00102406">
        <w:rPr>
          <w:rFonts w:asciiTheme="majorHAnsi" w:hAnsiTheme="majorHAnsi" w:cs="Helvetica"/>
        </w:rPr>
        <w:t xml:space="preserve"> om</w:t>
      </w:r>
      <w:r w:rsidR="00BB7E29">
        <w:rPr>
          <w:rFonts w:asciiTheme="majorHAnsi" w:hAnsiTheme="majorHAnsi" w:cs="Helvetica"/>
        </w:rPr>
        <w:t xml:space="preserve"> </w:t>
      </w:r>
      <w:r w:rsidRPr="00102406">
        <w:rPr>
          <w:rFonts w:asciiTheme="majorHAnsi" w:hAnsiTheme="majorHAnsi" w:cs="Helvetica"/>
        </w:rPr>
        <w:t>å være tilstede her eller der.</w:t>
      </w:r>
    </w:p>
    <w:p w14:paraId="5B9C6D80" w14:textId="77777777" w:rsidR="00B94D10" w:rsidRDefault="00444D14" w:rsidP="00B94D10">
      <w:pPr>
        <w:widowControl w:val="0"/>
        <w:autoSpaceDE w:val="0"/>
        <w:autoSpaceDN w:val="0"/>
        <w:adjustRightInd w:val="0"/>
        <w:spacing w:after="240"/>
        <w:rPr>
          <w:rFonts w:asciiTheme="majorHAnsi" w:hAnsiTheme="majorHAnsi"/>
          <w:b/>
          <w:sz w:val="28"/>
        </w:rPr>
      </w:pPr>
      <w:r w:rsidRPr="00B94D10">
        <w:rPr>
          <w:rFonts w:asciiTheme="majorHAnsi" w:hAnsiTheme="majorHAnsi"/>
          <w:b/>
          <w:sz w:val="28"/>
        </w:rPr>
        <w:lastRenderedPageBreak/>
        <w:t>Bakgrunn</w:t>
      </w:r>
    </w:p>
    <w:p w14:paraId="65A87698" w14:textId="1B21B57F" w:rsidR="005933E8" w:rsidRPr="00B94D10" w:rsidRDefault="005933E8" w:rsidP="00B94D10">
      <w:pPr>
        <w:widowControl w:val="0"/>
        <w:autoSpaceDE w:val="0"/>
        <w:autoSpaceDN w:val="0"/>
        <w:adjustRightInd w:val="0"/>
        <w:spacing w:after="240"/>
        <w:rPr>
          <w:rFonts w:asciiTheme="majorHAnsi" w:hAnsiTheme="majorHAnsi" w:cs="Helvetica"/>
          <w:b/>
        </w:rPr>
      </w:pPr>
      <w:r w:rsidRPr="00102406">
        <w:rPr>
          <w:noProof/>
          <w:sz w:val="22"/>
        </w:rPr>
        <w:drawing>
          <wp:inline distT="0" distB="0" distL="0" distR="0" wp14:anchorId="56016595" wp14:editId="0EA2DA7A">
            <wp:extent cx="5750560" cy="3830320"/>
            <wp:effectExtent l="0" t="0" r="0" b="5080"/>
            <wp:docPr id="3" name="Bilde 3" descr="Macintosh HD:Users:birgittestrid:Desktop:2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irgittestrid:Desktop:2340.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0560" cy="3830320"/>
                    </a:xfrm>
                    <a:prstGeom prst="rect">
                      <a:avLst/>
                    </a:prstGeom>
                    <a:noFill/>
                    <a:ln>
                      <a:noFill/>
                    </a:ln>
                  </pic:spPr>
                </pic:pic>
              </a:graphicData>
            </a:graphic>
          </wp:inline>
        </w:drawing>
      </w:r>
    </w:p>
    <w:p w14:paraId="595AE54E" w14:textId="0280DD55" w:rsidR="00444D14" w:rsidRPr="00102406" w:rsidRDefault="00444D14" w:rsidP="00444D14">
      <w:pPr>
        <w:widowControl w:val="0"/>
        <w:autoSpaceDE w:val="0"/>
        <w:autoSpaceDN w:val="0"/>
        <w:adjustRightInd w:val="0"/>
        <w:spacing w:after="240"/>
        <w:rPr>
          <w:rFonts w:asciiTheme="majorHAnsi" w:hAnsiTheme="majorHAnsi" w:cs="Helvetica"/>
        </w:rPr>
      </w:pPr>
      <w:r w:rsidRPr="00102406">
        <w:rPr>
          <w:rFonts w:asciiTheme="majorHAnsi" w:hAnsiTheme="majorHAnsi" w:cs="Helvetica"/>
        </w:rPr>
        <w:t>Bruken av droner i krigføring har eksplodert. Utviklingen av disse ubemannede fartøyene er høyt prioritert i forsvarsbudsjettene verden rundt.</w:t>
      </w:r>
    </w:p>
    <w:p w14:paraId="09152767" w14:textId="22F2D264" w:rsidR="00360604" w:rsidRPr="00102406" w:rsidRDefault="00444D14" w:rsidP="00444D14">
      <w:pPr>
        <w:widowControl w:val="0"/>
        <w:autoSpaceDE w:val="0"/>
        <w:autoSpaceDN w:val="0"/>
        <w:adjustRightInd w:val="0"/>
        <w:spacing w:after="240"/>
        <w:rPr>
          <w:rFonts w:asciiTheme="majorHAnsi" w:hAnsiTheme="majorHAnsi" w:cs="Helvetica"/>
        </w:rPr>
      </w:pPr>
      <w:r w:rsidRPr="00102406">
        <w:rPr>
          <w:rFonts w:asciiTheme="majorHAnsi" w:hAnsiTheme="majorHAnsi" w:cs="Helvetica"/>
          <w:color w:val="1D1D1D"/>
        </w:rPr>
        <w:t xml:space="preserve">En av de vanligste innvendingene mot dagens dronekrig, er at den preges av en «Playstation-mentalitet», hvor krigen føres via fjernkontrollen. Offentligheten ser på dronepilotene med skepsis. Mange ser på dronekrig som en ubehagelig og kanskje ulovlig affære, hvor det å </w:t>
      </w:r>
      <w:r w:rsidRPr="00102406">
        <w:rPr>
          <w:rFonts w:asciiTheme="majorHAnsi" w:hAnsiTheme="majorHAnsi" w:cs="Helvetica"/>
          <w:i/>
          <w:iCs/>
          <w:color w:val="1D1D1D"/>
        </w:rPr>
        <w:t>leke</w:t>
      </w:r>
      <w:r w:rsidRPr="00102406">
        <w:rPr>
          <w:rFonts w:asciiTheme="majorHAnsi" w:hAnsiTheme="majorHAnsi" w:cs="Helvetica"/>
          <w:color w:val="1D1D1D"/>
        </w:rPr>
        <w:t xml:space="preserve"> krig resulterer i ekte dødsfall. Diskusjonen kretser ofte rundt idéen om en virkelighetsfjern data</w:t>
      </w:r>
      <w:r w:rsidR="00102406">
        <w:rPr>
          <w:rFonts w:asciiTheme="majorHAnsi" w:hAnsiTheme="majorHAnsi" w:cs="Helvetica"/>
          <w:color w:val="1D1D1D"/>
        </w:rPr>
        <w:t>-</w:t>
      </w:r>
      <w:r w:rsidRPr="00102406">
        <w:rPr>
          <w:rFonts w:asciiTheme="majorHAnsi" w:hAnsiTheme="majorHAnsi" w:cs="Helvetica"/>
          <w:color w:val="1D1D1D"/>
        </w:rPr>
        <w:t>spiller, som betrakter menneskene på bakken som «mål» – eller enda verre – insekter som skal elimineres.</w:t>
      </w:r>
      <w:r w:rsidRPr="00102406">
        <w:rPr>
          <w:rFonts w:asciiTheme="majorHAnsi" w:hAnsiTheme="majorHAnsi" w:cs="Helvetica"/>
        </w:rPr>
        <w:t xml:space="preserve"> </w:t>
      </w:r>
    </w:p>
    <w:p w14:paraId="3C7BBC1B" w14:textId="52CE06A2" w:rsidR="00444D14" w:rsidRPr="00102406" w:rsidRDefault="00444D14" w:rsidP="00444D14">
      <w:pPr>
        <w:widowControl w:val="0"/>
        <w:autoSpaceDE w:val="0"/>
        <w:autoSpaceDN w:val="0"/>
        <w:adjustRightInd w:val="0"/>
        <w:spacing w:after="240"/>
        <w:rPr>
          <w:rFonts w:asciiTheme="majorHAnsi" w:hAnsiTheme="majorHAnsi" w:cs="Helvetica"/>
        </w:rPr>
      </w:pPr>
      <w:r w:rsidRPr="00102406">
        <w:rPr>
          <w:rFonts w:asciiTheme="majorHAnsi" w:hAnsiTheme="majorHAnsi" w:cs="Helvetica"/>
          <w:color w:val="1D1D1D"/>
        </w:rPr>
        <w:t>Samtidig benytter politikerne denne sammenligningen med dataspill for å legitimere bruk av droner. Væpnede droner presenteres som våpen som med «kirurgisk presisjon» kun treffer lovlige mål, samtidig som man unngår egne tap.</w:t>
      </w:r>
      <w:r w:rsidR="00360604" w:rsidRPr="00102406">
        <w:rPr>
          <w:rFonts w:asciiTheme="majorHAnsi" w:hAnsiTheme="majorHAnsi" w:cs="Helvetica"/>
        </w:rPr>
        <w:t xml:space="preserve"> </w:t>
      </w:r>
      <w:r w:rsidRPr="00102406">
        <w:rPr>
          <w:rFonts w:asciiTheme="majorHAnsi" w:hAnsiTheme="majorHAnsi" w:cs="Helvetica"/>
          <w:color w:val="1D1D1D"/>
        </w:rPr>
        <w:t>For en sivilbefolkning innebærer det voldsomme økonomiske, medisinske og psykologiske kostnader å leve under dronene, i hjelpeløs visshet om at man er overvåket, og i stadig frykt for nye angrep som tilsynelatende rammer vilkårlig.</w:t>
      </w:r>
    </w:p>
    <w:p w14:paraId="0DD4B7FF" w14:textId="63A96922" w:rsidR="00444D14" w:rsidRPr="00102406" w:rsidRDefault="00444D14" w:rsidP="00444D14">
      <w:pPr>
        <w:widowControl w:val="0"/>
        <w:autoSpaceDE w:val="0"/>
        <w:autoSpaceDN w:val="0"/>
        <w:adjustRightInd w:val="0"/>
        <w:spacing w:after="240"/>
        <w:rPr>
          <w:rFonts w:asciiTheme="majorHAnsi" w:hAnsiTheme="majorHAnsi" w:cs="Helvetica"/>
        </w:rPr>
      </w:pPr>
      <w:r w:rsidRPr="00102406">
        <w:rPr>
          <w:rFonts w:asciiTheme="majorHAnsi" w:hAnsiTheme="majorHAnsi" w:cs="Helvetica"/>
          <w:color w:val="1D1D1D"/>
        </w:rPr>
        <w:t xml:space="preserve">Innen få </w:t>
      </w:r>
      <w:r w:rsidR="007C5D70">
        <w:rPr>
          <w:rFonts w:asciiTheme="majorHAnsi" w:hAnsiTheme="majorHAnsi" w:cs="Helvetica"/>
          <w:color w:val="1D1D1D"/>
        </w:rPr>
        <w:t xml:space="preserve">år vil langt flere land </w:t>
      </w:r>
      <w:r w:rsidRPr="00102406">
        <w:rPr>
          <w:rFonts w:asciiTheme="majorHAnsi" w:hAnsiTheme="majorHAnsi" w:cs="Helvetica"/>
          <w:color w:val="1D1D1D"/>
        </w:rPr>
        <w:t>ha slike droner, og væpnede droner kan bli tatt i bruk til sivile formål, som kriminalitetsbekjempelse. Med økt tilgang til denne teknologien, vil den ensidigheten som preger dronekrigen i dag antakelig forsvinne, men samtidig vil sannsynligvis antallet dronekriger øke sterkt. Dette vil ha store konsekvenser for hvordan vi forstår både krigens natur og skillet mellom krig og fred. </w:t>
      </w:r>
    </w:p>
    <w:p w14:paraId="3C304208" w14:textId="77777777" w:rsidR="005933E8" w:rsidRPr="00102406" w:rsidRDefault="005933E8">
      <w:pPr>
        <w:rPr>
          <w:sz w:val="22"/>
        </w:rPr>
      </w:pPr>
    </w:p>
    <w:p w14:paraId="3A57F69B" w14:textId="77777777" w:rsidR="00B94D10" w:rsidRDefault="00B94D10" w:rsidP="00B94D10">
      <w:pPr>
        <w:autoSpaceDE w:val="0"/>
        <w:autoSpaceDN w:val="0"/>
        <w:adjustRightInd w:val="0"/>
        <w:rPr>
          <w:rFonts w:asciiTheme="majorHAnsi" w:hAnsiTheme="majorHAnsi" w:cs="Calibri"/>
          <w:b/>
          <w:sz w:val="28"/>
          <w:szCs w:val="32"/>
        </w:rPr>
      </w:pPr>
    </w:p>
    <w:p w14:paraId="28FBA192" w14:textId="4AD17BA6" w:rsidR="00B94D10" w:rsidRDefault="00B94D10" w:rsidP="00B94D10">
      <w:pPr>
        <w:autoSpaceDE w:val="0"/>
        <w:autoSpaceDN w:val="0"/>
        <w:adjustRightInd w:val="0"/>
        <w:rPr>
          <w:rFonts w:asciiTheme="majorHAnsi" w:hAnsiTheme="majorHAnsi" w:cs="Calibri"/>
          <w:b/>
          <w:sz w:val="28"/>
          <w:szCs w:val="32"/>
        </w:rPr>
      </w:pPr>
      <w:r>
        <w:rPr>
          <w:rFonts w:asciiTheme="majorHAnsi" w:hAnsiTheme="majorHAnsi" w:cs="Calibri"/>
          <w:b/>
          <w:sz w:val="28"/>
          <w:szCs w:val="32"/>
        </w:rPr>
        <w:lastRenderedPageBreak/>
        <w:t xml:space="preserve">Fordypningsmateriale </w:t>
      </w:r>
    </w:p>
    <w:p w14:paraId="58722080" w14:textId="77777777" w:rsidR="00B94D10" w:rsidRPr="00B94D10" w:rsidRDefault="00B94D10" w:rsidP="00B94D10">
      <w:pPr>
        <w:autoSpaceDE w:val="0"/>
        <w:autoSpaceDN w:val="0"/>
        <w:adjustRightInd w:val="0"/>
        <w:rPr>
          <w:rFonts w:asciiTheme="majorHAnsi" w:hAnsiTheme="majorHAnsi" w:cs="Calibri"/>
          <w:b/>
          <w:sz w:val="28"/>
          <w:szCs w:val="32"/>
        </w:rPr>
      </w:pPr>
    </w:p>
    <w:p w14:paraId="0556F359" w14:textId="4E81E6B7" w:rsidR="00B94D10" w:rsidRPr="00B94D10" w:rsidRDefault="00360604" w:rsidP="00B94D10">
      <w:pPr>
        <w:rPr>
          <w:rFonts w:asciiTheme="majorHAnsi" w:hAnsiTheme="majorHAnsi"/>
        </w:rPr>
      </w:pPr>
      <w:r w:rsidRPr="00B94D10">
        <w:rPr>
          <w:rFonts w:asciiTheme="majorHAnsi" w:hAnsiTheme="majorHAnsi"/>
          <w:noProof/>
        </w:rPr>
        <w:drawing>
          <wp:inline distT="0" distB="0" distL="0" distR="0" wp14:anchorId="0B0DE798" wp14:editId="2F7A7488">
            <wp:extent cx="5740400" cy="3820160"/>
            <wp:effectExtent l="0" t="0" r="0" b="0"/>
            <wp:docPr id="4" name="Bilde 4" descr="Macintosh HD:Users:birgittestrid:Desktop:2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irgittestrid:Desktop:2339.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0400" cy="3820160"/>
                    </a:xfrm>
                    <a:prstGeom prst="rect">
                      <a:avLst/>
                    </a:prstGeom>
                    <a:noFill/>
                    <a:ln>
                      <a:noFill/>
                    </a:ln>
                  </pic:spPr>
                </pic:pic>
              </a:graphicData>
            </a:graphic>
          </wp:inline>
        </w:drawing>
      </w:r>
    </w:p>
    <w:p w14:paraId="5E1D5829" w14:textId="77777777" w:rsidR="00B94D10" w:rsidRDefault="00B94D10" w:rsidP="00B94D10">
      <w:pPr>
        <w:autoSpaceDE w:val="0"/>
        <w:autoSpaceDN w:val="0"/>
        <w:adjustRightInd w:val="0"/>
        <w:rPr>
          <w:rFonts w:asciiTheme="majorHAnsi" w:hAnsiTheme="majorHAnsi" w:cs="Calibri"/>
          <w:sz w:val="36"/>
          <w:szCs w:val="32"/>
        </w:rPr>
      </w:pPr>
    </w:p>
    <w:p w14:paraId="6A3FB9C5" w14:textId="77777777" w:rsidR="00B94D10" w:rsidRPr="00B94D10" w:rsidRDefault="00B94D10" w:rsidP="00B94D10">
      <w:pPr>
        <w:autoSpaceDE w:val="0"/>
        <w:autoSpaceDN w:val="0"/>
        <w:adjustRightInd w:val="0"/>
        <w:rPr>
          <w:rFonts w:asciiTheme="majorHAnsi" w:hAnsiTheme="majorHAnsi" w:cs="Calibri"/>
          <w:b/>
          <w:sz w:val="28"/>
          <w:szCs w:val="32"/>
        </w:rPr>
      </w:pPr>
      <w:r w:rsidRPr="00B94D10">
        <w:rPr>
          <w:rFonts w:asciiTheme="majorHAnsi" w:hAnsiTheme="majorHAnsi" w:cs="Calibri"/>
          <w:b/>
          <w:sz w:val="28"/>
          <w:szCs w:val="32"/>
        </w:rPr>
        <w:t>KRIG SOM SPILL</w:t>
      </w:r>
    </w:p>
    <w:p w14:paraId="29C6A0FF" w14:textId="77777777" w:rsidR="00B94D10" w:rsidRPr="00913B7B" w:rsidRDefault="00B94D10" w:rsidP="00B94D10">
      <w:pPr>
        <w:autoSpaceDE w:val="0"/>
        <w:autoSpaceDN w:val="0"/>
        <w:adjustRightInd w:val="0"/>
        <w:rPr>
          <w:rFonts w:asciiTheme="majorHAnsi" w:hAnsiTheme="majorHAnsi" w:cs="Calibri"/>
          <w:sz w:val="28"/>
        </w:rPr>
      </w:pPr>
      <w:proofErr w:type="gramStart"/>
      <w:r w:rsidRPr="00913B7B">
        <w:rPr>
          <w:rFonts w:asciiTheme="majorHAnsi" w:hAnsiTheme="majorHAnsi" w:cs="Calibri"/>
          <w:sz w:val="28"/>
        </w:rPr>
        <w:t>av</w:t>
      </w:r>
      <w:proofErr w:type="gramEnd"/>
      <w:r w:rsidRPr="00913B7B">
        <w:rPr>
          <w:rFonts w:asciiTheme="majorHAnsi" w:hAnsiTheme="majorHAnsi" w:cs="Calibri"/>
          <w:sz w:val="28"/>
        </w:rPr>
        <w:t xml:space="preserve"> Tonje Hessen Schei, dokumentarfilmskaper og regissør av dokumentarfilmen </w:t>
      </w:r>
      <w:r w:rsidRPr="00913B7B">
        <w:rPr>
          <w:rFonts w:asciiTheme="majorHAnsi" w:hAnsiTheme="majorHAnsi" w:cs="Calibri"/>
          <w:b/>
          <w:sz w:val="28"/>
        </w:rPr>
        <w:t>DRONE</w:t>
      </w:r>
      <w:r w:rsidRPr="00913B7B">
        <w:rPr>
          <w:rFonts w:asciiTheme="majorHAnsi" w:hAnsiTheme="majorHAnsi" w:cs="Calibri"/>
          <w:sz w:val="28"/>
        </w:rPr>
        <w:t xml:space="preserve">. </w:t>
      </w:r>
      <w:r w:rsidRPr="00913B7B">
        <w:rPr>
          <w:rFonts w:asciiTheme="majorHAnsi" w:hAnsiTheme="majorHAnsi" w:cs="Calibri"/>
          <w:b/>
          <w:sz w:val="28"/>
        </w:rPr>
        <w:t>DRONE</w:t>
      </w:r>
      <w:r w:rsidRPr="00913B7B">
        <w:rPr>
          <w:rFonts w:asciiTheme="majorHAnsi" w:hAnsiTheme="majorHAnsi" w:cs="Calibri"/>
          <w:sz w:val="28"/>
        </w:rPr>
        <w:t xml:space="preserve"> har vunnet en rekke priser nasjonalt og internasjonalt. </w:t>
      </w:r>
    </w:p>
    <w:p w14:paraId="773C957C" w14:textId="77777777" w:rsidR="00B94D10" w:rsidRPr="00913B7B" w:rsidRDefault="00B94D10" w:rsidP="00B94D10">
      <w:pPr>
        <w:autoSpaceDE w:val="0"/>
        <w:autoSpaceDN w:val="0"/>
        <w:adjustRightInd w:val="0"/>
        <w:rPr>
          <w:rFonts w:asciiTheme="majorHAnsi" w:hAnsiTheme="majorHAnsi" w:cs="Calibri"/>
          <w:sz w:val="28"/>
        </w:rPr>
      </w:pPr>
    </w:p>
    <w:p w14:paraId="2F866662" w14:textId="77777777" w:rsidR="007C5D70" w:rsidRDefault="00B94D10" w:rsidP="00B94D10">
      <w:pPr>
        <w:autoSpaceDE w:val="0"/>
        <w:autoSpaceDN w:val="0"/>
        <w:adjustRightInd w:val="0"/>
        <w:rPr>
          <w:rFonts w:asciiTheme="majorHAnsi" w:hAnsiTheme="majorHAnsi" w:cs="Calibri"/>
          <w:sz w:val="28"/>
        </w:rPr>
      </w:pPr>
      <w:r w:rsidRPr="00B94D10">
        <w:rPr>
          <w:rFonts w:asciiTheme="majorHAnsi" w:hAnsiTheme="majorHAnsi" w:cs="Calibri"/>
          <w:sz w:val="28"/>
        </w:rPr>
        <w:t>I dag kan vi gå til krig uten risiko. Krig hvor vi ikke trenger å sette våre egne soldater i fare. Krig hvor vi kan drepe fienden fra den andre siden av jorda ved å trykke på en knapp!</w:t>
      </w:r>
    </w:p>
    <w:p w14:paraId="4688B317"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Dronen blir promotert som det perfekte våpenet i krigen mot terror. Etter en brutal og blodig krigshistorie har vi endelig oppfunnet en måte å drepe på som er kirurgisk presis. Dronen gjør det lett å drepe og tar risiko ut av krigføring. Krigen har blitt til et høyteknologisk dataspill. Det er bare å lene seg tilbake i stolen å </w:t>
      </w:r>
      <w:r w:rsidRPr="00B94D10">
        <w:rPr>
          <w:rFonts w:asciiTheme="majorHAnsi" w:hAnsiTheme="majorHAnsi" w:cs="Calibri-Italic"/>
          <w:i/>
          <w:iCs/>
          <w:sz w:val="28"/>
        </w:rPr>
        <w:t xml:space="preserve">Point. </w:t>
      </w:r>
      <w:proofErr w:type="spellStart"/>
      <w:r w:rsidRPr="00B94D10">
        <w:rPr>
          <w:rFonts w:asciiTheme="majorHAnsi" w:hAnsiTheme="majorHAnsi" w:cs="Calibri-Italic"/>
          <w:i/>
          <w:iCs/>
          <w:sz w:val="28"/>
        </w:rPr>
        <w:t>Click</w:t>
      </w:r>
      <w:proofErr w:type="spellEnd"/>
      <w:r w:rsidRPr="00B94D10">
        <w:rPr>
          <w:rFonts w:asciiTheme="majorHAnsi" w:hAnsiTheme="majorHAnsi" w:cs="Calibri-Italic"/>
          <w:i/>
          <w:iCs/>
          <w:sz w:val="28"/>
        </w:rPr>
        <w:t>. Kill</w:t>
      </w:r>
      <w:r w:rsidRPr="00B94D10">
        <w:rPr>
          <w:rFonts w:asciiTheme="majorHAnsi" w:hAnsiTheme="majorHAnsi" w:cs="Calibri"/>
          <w:sz w:val="28"/>
        </w:rPr>
        <w:t>.</w:t>
      </w:r>
    </w:p>
    <w:p w14:paraId="5FAD5396"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Jeg har vært opptatt av dronekrigen siden 2010. For meg kom dronen inn bakdøren og ble</w:t>
      </w:r>
      <w:r w:rsidR="007C5D70">
        <w:rPr>
          <w:rFonts w:asciiTheme="majorHAnsi" w:hAnsiTheme="majorHAnsi" w:cs="Calibri"/>
          <w:sz w:val="28"/>
        </w:rPr>
        <w:t xml:space="preserve"> </w:t>
      </w:r>
      <w:r w:rsidRPr="00B94D10">
        <w:rPr>
          <w:rFonts w:asciiTheme="majorHAnsi" w:hAnsiTheme="majorHAnsi" w:cs="Calibri"/>
          <w:sz w:val="28"/>
        </w:rPr>
        <w:t>godtatt som den nye normalen uten en ordentlig debatt om de moralske og juridiske</w:t>
      </w:r>
      <w:r w:rsidR="007C5D70">
        <w:rPr>
          <w:rFonts w:asciiTheme="majorHAnsi" w:hAnsiTheme="majorHAnsi" w:cs="Calibri"/>
          <w:sz w:val="28"/>
        </w:rPr>
        <w:t xml:space="preserve"> </w:t>
      </w:r>
      <w:r w:rsidRPr="00B94D10">
        <w:rPr>
          <w:rFonts w:asciiTheme="majorHAnsi" w:hAnsiTheme="majorHAnsi" w:cs="Calibri"/>
          <w:sz w:val="28"/>
        </w:rPr>
        <w:t xml:space="preserve">konsekvensene av denne nye måten å gå til krig på. Arbeidet med dokumentarfilmen </w:t>
      </w:r>
      <w:r w:rsidRPr="00B94D10">
        <w:rPr>
          <w:rFonts w:asciiTheme="majorHAnsi" w:hAnsiTheme="majorHAnsi" w:cs="Calibri"/>
          <w:i/>
          <w:sz w:val="28"/>
        </w:rPr>
        <w:t xml:space="preserve">Drone </w:t>
      </w:r>
      <w:r w:rsidRPr="00B94D10">
        <w:rPr>
          <w:rFonts w:asciiTheme="majorHAnsi" w:hAnsiTheme="majorHAnsi" w:cs="Calibri"/>
          <w:sz w:val="28"/>
        </w:rPr>
        <w:t xml:space="preserve">har gitt meg sterke historier fra noen av frontlinjene i krigen mot terror. I filmen følger vi dronepiloter som sliter med å drepe med joystick. Vi møter mennesker på bakken i Pakistan som har overlevd droneangrep. Filmen viser hvordan droner har forandret krigføring og ganske sikkert også framtida vår. </w:t>
      </w:r>
    </w:p>
    <w:p w14:paraId="56BCBAD6"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lastRenderedPageBreak/>
        <w:t xml:space="preserve">Jeg fikk ideen til </w:t>
      </w:r>
      <w:r w:rsidRPr="00B94D10">
        <w:rPr>
          <w:rFonts w:asciiTheme="majorHAnsi" w:hAnsiTheme="majorHAnsi" w:cs="Calibri"/>
          <w:i/>
          <w:sz w:val="28"/>
        </w:rPr>
        <w:t xml:space="preserve">Drone </w:t>
      </w:r>
      <w:r w:rsidRPr="00B94D10">
        <w:rPr>
          <w:rFonts w:asciiTheme="majorHAnsi" w:hAnsiTheme="majorHAnsi" w:cs="Calibri"/>
          <w:sz w:val="28"/>
        </w:rPr>
        <w:t xml:space="preserve">da jeg jobbet på min forrige film </w:t>
      </w:r>
      <w:r w:rsidRPr="00B94D10">
        <w:rPr>
          <w:rFonts w:asciiTheme="majorHAnsi" w:hAnsiTheme="majorHAnsi" w:cs="Calibri"/>
          <w:i/>
          <w:sz w:val="28"/>
        </w:rPr>
        <w:t xml:space="preserve">Play </w:t>
      </w:r>
      <w:proofErr w:type="spellStart"/>
      <w:r w:rsidRPr="00B94D10">
        <w:rPr>
          <w:rFonts w:asciiTheme="majorHAnsi" w:hAnsiTheme="majorHAnsi" w:cs="Calibri"/>
          <w:i/>
          <w:sz w:val="28"/>
        </w:rPr>
        <w:t>Again</w:t>
      </w:r>
      <w:proofErr w:type="spellEnd"/>
      <w:r w:rsidRPr="00B94D10">
        <w:rPr>
          <w:rFonts w:asciiTheme="majorHAnsi" w:hAnsiTheme="majorHAnsi" w:cs="Calibri"/>
          <w:sz w:val="28"/>
        </w:rPr>
        <w:t xml:space="preserve">. Da kom jeg over en historie om en gamer som droppet ut av videregående og vervet seg til militæret. På grunn av ferdighetene han hadde fått fra </w:t>
      </w:r>
      <w:proofErr w:type="spellStart"/>
      <w:r w:rsidRPr="00B94D10">
        <w:rPr>
          <w:rFonts w:asciiTheme="majorHAnsi" w:hAnsiTheme="majorHAnsi" w:cs="Calibri"/>
          <w:sz w:val="28"/>
        </w:rPr>
        <w:t>gaming</w:t>
      </w:r>
      <w:proofErr w:type="spellEnd"/>
      <w:r w:rsidRPr="00B94D10">
        <w:rPr>
          <w:rFonts w:asciiTheme="majorHAnsi" w:hAnsiTheme="majorHAnsi" w:cs="Calibri"/>
          <w:sz w:val="28"/>
        </w:rPr>
        <w:t xml:space="preserve"> ble han raskt og med svært lite trening dronepilot – og i en alder av 19 var han instruktør for andre dronepiloter. </w:t>
      </w:r>
    </w:p>
    <w:p w14:paraId="5C0836EB"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Det er skremmende å tenke på hvordan ungdom går fra å få poeng per kill til å drepe virkelige mennesker på den andre siden av kloden med samme joystick som i videospill. Forholdet mellom militæret og underholdningsindustrien er svært nært. Underholdningsindustrien har i all tid vært inspirert av kriger, og i dag ser vi et nytt nivå av militariseringen av dataspill. Våre barn leker med krigsscenarioer fra veldig ung alder og tilbringer utrolig mye tid i denne virtuelle forvrengte oppfatningen av krig. For våre barn blir krig normalisert, og det å drepe ser kult ut. Krigsspill er med på å forme og rekruttere våre nye krigere: dronepilotene. </w:t>
      </w:r>
    </w:p>
    <w:p w14:paraId="71D39A77"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Det amerikanske militæret har benyttet seg av dataspill som rekrutteringsverktøy i mange år. Rekrutteringen av gamere har vist seg å være vellykket og har spredd seg til flere land. Her i Norge har Cyberforsvaret vært en aktiv sponsor for «The </w:t>
      </w:r>
      <w:proofErr w:type="spellStart"/>
      <w:r w:rsidRPr="00B94D10">
        <w:rPr>
          <w:rFonts w:asciiTheme="majorHAnsi" w:hAnsiTheme="majorHAnsi" w:cs="Calibri"/>
          <w:sz w:val="28"/>
        </w:rPr>
        <w:t>Gathering</w:t>
      </w:r>
      <w:proofErr w:type="spellEnd"/>
      <w:r w:rsidRPr="00B94D10">
        <w:rPr>
          <w:rFonts w:asciiTheme="majorHAnsi" w:hAnsiTheme="majorHAnsi" w:cs="Calibri"/>
          <w:sz w:val="28"/>
        </w:rPr>
        <w:t xml:space="preserve">», landets største spillmesse. </w:t>
      </w:r>
    </w:p>
    <w:p w14:paraId="33267FEB"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Gamere er utrolig viktige for militæret. De har en avansert hånd-øye koordinasjon, og de er glimrende på </w:t>
      </w:r>
      <w:proofErr w:type="spellStart"/>
      <w:r w:rsidRPr="00B94D10">
        <w:rPr>
          <w:rFonts w:asciiTheme="majorHAnsi" w:hAnsiTheme="majorHAnsi" w:cs="Calibri"/>
          <w:sz w:val="28"/>
        </w:rPr>
        <w:t>multi-tasking</w:t>
      </w:r>
      <w:proofErr w:type="spellEnd"/>
      <w:r w:rsidRPr="00B94D10">
        <w:rPr>
          <w:rFonts w:asciiTheme="majorHAnsi" w:hAnsiTheme="majorHAnsi" w:cs="Calibri"/>
          <w:sz w:val="28"/>
        </w:rPr>
        <w:t xml:space="preserve">. De har vokst opp i den digitale verden og har hjerner som er programmerte for å effektivt håndtere utfordringene og stresset av moderne krigføring. </w:t>
      </w:r>
    </w:p>
    <w:p w14:paraId="33475DAD" w14:textId="77777777" w:rsidR="007C5D70" w:rsidRDefault="007C5D70" w:rsidP="007C5D70">
      <w:pPr>
        <w:autoSpaceDE w:val="0"/>
        <w:autoSpaceDN w:val="0"/>
        <w:adjustRightInd w:val="0"/>
        <w:ind w:firstLine="708"/>
        <w:rPr>
          <w:rFonts w:asciiTheme="majorHAnsi" w:hAnsiTheme="majorHAnsi" w:cs="Calibri"/>
          <w:sz w:val="28"/>
        </w:rPr>
      </w:pPr>
      <w:r>
        <w:rPr>
          <w:rFonts w:asciiTheme="majorHAnsi" w:hAnsiTheme="majorHAnsi" w:cs="Calibri"/>
          <w:sz w:val="28"/>
        </w:rPr>
        <w:t>Men k</w:t>
      </w:r>
      <w:r w:rsidR="00B94D10" w:rsidRPr="00B94D10">
        <w:rPr>
          <w:rFonts w:asciiTheme="majorHAnsi" w:hAnsiTheme="majorHAnsi" w:cs="Calibri"/>
          <w:sz w:val="28"/>
        </w:rPr>
        <w:t>an vi kjempe krig som et videospill? Er det OK å gå til krig uten risiko for oss selv? Har vi endelig funnet den perfekte måten å drepe våre fiender uten å sette oss selv i fare?</w:t>
      </w:r>
    </w:p>
    <w:p w14:paraId="018128ED"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For meg er dronepilotene en del av et stort eksperiment vi ikke kjenner konsekvensene av.</w:t>
      </w:r>
      <w:r w:rsidR="00DD5AD9">
        <w:rPr>
          <w:rFonts w:asciiTheme="majorHAnsi" w:hAnsiTheme="majorHAnsi" w:cs="Calibri"/>
          <w:sz w:val="28"/>
        </w:rPr>
        <w:t xml:space="preserve"> </w:t>
      </w:r>
      <w:r w:rsidRPr="00B94D10">
        <w:rPr>
          <w:rFonts w:asciiTheme="majorHAnsi" w:hAnsiTheme="majorHAnsi" w:cs="Calibri"/>
          <w:sz w:val="28"/>
        </w:rPr>
        <w:t>De amerikanske dronepilotene sitter i bunkere og dreper folk over 16 000 km unna med et trykk på en knapp. Samtidig medfører dette ubemannede ultimate avstandsvåpenet et nytt nivå av intimitet: Dronepiloten observerer folk i månedsvis med dronekameraet, blir kjent med dem som mennesker, som fedre, ektemenn og elskere, før de får en ordre om å drepe dem. Etter å ha avfyrt Hellfire-raketten flyr dronen over området. Nå må dronepiloten være vitne til blodbadet og det helvetet de har skapt for å forsikre seg om at han eller hun har drept fienden. I noen tilfeller blir dronepiloten også beordret til å drepe redningsmenn som kommer for å hjelpe de skadede. Det er en brutal og farlig kontrast mellom dronens avstandsdrap og det intime og nære forholdet dronepiloten får til sine ofre. Å drepe uten risiko for eget liv har alvorlige konsekvenser.</w:t>
      </w:r>
    </w:p>
    <w:p w14:paraId="7B30C36E" w14:textId="530BBA8D" w:rsidR="00FB58F1" w:rsidRDefault="00FB58F1"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De fleste dronepilotene jeg har møtt har fått livene sine ødelagt. De lider av posttraumatisk stress, alvorlig depresjon, har problemer med å konsentrere </w:t>
      </w:r>
      <w:r w:rsidRPr="00B94D10">
        <w:rPr>
          <w:rFonts w:asciiTheme="majorHAnsi" w:hAnsiTheme="majorHAnsi" w:cs="Calibri"/>
          <w:sz w:val="28"/>
        </w:rPr>
        <w:lastRenderedPageBreak/>
        <w:t>seg og greier sjelden å holde på en jobb. Mange mister familie og venner og har selvmordstanker. Krig er helvete – og</w:t>
      </w:r>
      <w:r w:rsidR="00DD5AD9">
        <w:rPr>
          <w:rFonts w:asciiTheme="majorHAnsi" w:hAnsiTheme="majorHAnsi" w:cs="Calibri"/>
          <w:sz w:val="28"/>
        </w:rPr>
        <w:t>så når den utkjempes på avstand</w:t>
      </w:r>
    </w:p>
    <w:p w14:paraId="18C64754" w14:textId="77777777" w:rsidR="00FB58F1" w:rsidRDefault="00FB58F1" w:rsidP="00B94D10">
      <w:pPr>
        <w:autoSpaceDE w:val="0"/>
        <w:autoSpaceDN w:val="0"/>
        <w:adjustRightInd w:val="0"/>
        <w:rPr>
          <w:rFonts w:asciiTheme="majorHAnsi" w:hAnsiTheme="majorHAnsi" w:cs="Calibri"/>
          <w:sz w:val="28"/>
        </w:rPr>
      </w:pPr>
    </w:p>
    <w:p w14:paraId="1460FA3B" w14:textId="77777777" w:rsidR="00FB58F1" w:rsidRDefault="00FB58F1" w:rsidP="00B94D10">
      <w:pPr>
        <w:autoSpaceDE w:val="0"/>
        <w:autoSpaceDN w:val="0"/>
        <w:adjustRightInd w:val="0"/>
        <w:rPr>
          <w:rFonts w:asciiTheme="majorHAnsi" w:hAnsiTheme="majorHAnsi" w:cs="Calibri"/>
          <w:sz w:val="28"/>
        </w:rPr>
      </w:pPr>
    </w:p>
    <w:p w14:paraId="676C6F31" w14:textId="40B84038" w:rsidR="00FB58F1" w:rsidRDefault="00FB58F1" w:rsidP="00B94D10">
      <w:pPr>
        <w:autoSpaceDE w:val="0"/>
        <w:autoSpaceDN w:val="0"/>
        <w:adjustRightInd w:val="0"/>
        <w:rPr>
          <w:rFonts w:asciiTheme="majorHAnsi" w:hAnsiTheme="majorHAnsi" w:cs="Calibri"/>
          <w:sz w:val="28"/>
        </w:rPr>
      </w:pPr>
      <w:r>
        <w:rPr>
          <w:rFonts w:asciiTheme="majorHAnsi" w:hAnsiTheme="majorHAnsi" w:cs="Calibri"/>
          <w:noProof/>
          <w:sz w:val="28"/>
        </w:rPr>
        <w:drawing>
          <wp:inline distT="0" distB="0" distL="0" distR="0" wp14:anchorId="752A1593" wp14:editId="1B705D4E">
            <wp:extent cx="5740400" cy="3822700"/>
            <wp:effectExtent l="0" t="0" r="0" b="12700"/>
            <wp:docPr id="9" name="Bilde 9" descr="Macintosh HD:Users:birgittestrid:Desktop:2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irgittestrid:Desktop:2338.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0400" cy="3822700"/>
                    </a:xfrm>
                    <a:prstGeom prst="rect">
                      <a:avLst/>
                    </a:prstGeom>
                    <a:noFill/>
                    <a:ln>
                      <a:noFill/>
                    </a:ln>
                  </pic:spPr>
                </pic:pic>
              </a:graphicData>
            </a:graphic>
          </wp:inline>
        </w:drawing>
      </w:r>
    </w:p>
    <w:p w14:paraId="04757224" w14:textId="77777777" w:rsidR="00FB58F1" w:rsidRDefault="00FB58F1" w:rsidP="00B94D10">
      <w:pPr>
        <w:autoSpaceDE w:val="0"/>
        <w:autoSpaceDN w:val="0"/>
        <w:adjustRightInd w:val="0"/>
        <w:rPr>
          <w:rFonts w:asciiTheme="majorHAnsi" w:hAnsiTheme="majorHAnsi" w:cs="Calibri"/>
          <w:sz w:val="28"/>
        </w:rPr>
      </w:pPr>
    </w:p>
    <w:p w14:paraId="0400A4BF" w14:textId="77777777" w:rsidR="007C5D70" w:rsidRDefault="007C5D70" w:rsidP="00B94D10">
      <w:pPr>
        <w:autoSpaceDE w:val="0"/>
        <w:autoSpaceDN w:val="0"/>
        <w:adjustRightInd w:val="0"/>
        <w:rPr>
          <w:rFonts w:asciiTheme="majorHAnsi" w:hAnsiTheme="majorHAnsi" w:cs="Calibri"/>
          <w:sz w:val="28"/>
        </w:rPr>
      </w:pPr>
    </w:p>
    <w:p w14:paraId="6EAEB062"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Droner muliggjør en </w:t>
      </w:r>
      <w:proofErr w:type="spellStart"/>
      <w:r w:rsidRPr="00B94D10">
        <w:rPr>
          <w:rFonts w:asciiTheme="majorHAnsi" w:hAnsiTheme="majorHAnsi" w:cs="Calibri"/>
          <w:sz w:val="28"/>
        </w:rPr>
        <w:t>overaltkrig</w:t>
      </w:r>
      <w:proofErr w:type="spellEnd"/>
      <w:r w:rsidRPr="00B94D10">
        <w:rPr>
          <w:rFonts w:asciiTheme="majorHAnsi" w:hAnsiTheme="majorHAnsi" w:cs="Calibri"/>
          <w:sz w:val="28"/>
        </w:rPr>
        <w:t xml:space="preserve"> med hele verden som slagmark. En krig hvor</w:t>
      </w:r>
      <w:r w:rsidR="007C5D70">
        <w:rPr>
          <w:rFonts w:asciiTheme="majorHAnsi" w:hAnsiTheme="majorHAnsi" w:cs="Calibri"/>
          <w:sz w:val="28"/>
        </w:rPr>
        <w:t xml:space="preserve"> </w:t>
      </w:r>
      <w:r w:rsidRPr="00B94D10">
        <w:rPr>
          <w:rFonts w:asciiTheme="majorHAnsi" w:hAnsiTheme="majorHAnsi" w:cs="Calibri"/>
          <w:sz w:val="28"/>
        </w:rPr>
        <w:t>styresmakter likviderer mennesker de ser på som en potensiell trussel, hvor som helst og når</w:t>
      </w:r>
      <w:r w:rsidR="00DD5AD9">
        <w:rPr>
          <w:rFonts w:asciiTheme="majorHAnsi" w:hAnsiTheme="majorHAnsi" w:cs="Calibri"/>
          <w:sz w:val="28"/>
        </w:rPr>
        <w:t xml:space="preserve"> </w:t>
      </w:r>
      <w:r w:rsidRPr="00B94D10">
        <w:rPr>
          <w:rFonts w:asciiTheme="majorHAnsi" w:hAnsiTheme="majorHAnsi" w:cs="Calibri"/>
          <w:sz w:val="28"/>
        </w:rPr>
        <w:t xml:space="preserve">som helst. Det er attraktivt å gå til krig uten å sette seg selv og egne soldater i fare. Men er dronekrigen effektiv i å bekjempe terrorisme? Gjennom produksjonen av </w:t>
      </w:r>
      <w:r w:rsidRPr="00B94D10">
        <w:rPr>
          <w:rFonts w:asciiTheme="majorHAnsi" w:hAnsiTheme="majorHAnsi" w:cs="Calibri-Italic"/>
          <w:i/>
          <w:iCs/>
          <w:sz w:val="28"/>
        </w:rPr>
        <w:t xml:space="preserve">Drone </w:t>
      </w:r>
      <w:r w:rsidRPr="00B94D10">
        <w:rPr>
          <w:rFonts w:asciiTheme="majorHAnsi" w:hAnsiTheme="majorHAnsi" w:cs="Calibri"/>
          <w:sz w:val="28"/>
        </w:rPr>
        <w:t xml:space="preserve">har vi sett at USA svært ofte ikke har en anelse om hvem de dreper. De fleste som blir drept er sivile, og mange av dem er barn. </w:t>
      </w:r>
    </w:p>
    <w:p w14:paraId="37F6C2FD"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Dronene terroriserer hele befolkningen. Å leve under dronene er et umenneskelig helvete. De</w:t>
      </w:r>
      <w:r w:rsidR="007C5D70">
        <w:rPr>
          <w:rFonts w:asciiTheme="majorHAnsi" w:hAnsiTheme="majorHAnsi" w:cs="Calibri"/>
          <w:sz w:val="28"/>
        </w:rPr>
        <w:t xml:space="preserve"> </w:t>
      </w:r>
      <w:r w:rsidRPr="00B94D10">
        <w:rPr>
          <w:rFonts w:asciiTheme="majorHAnsi" w:hAnsiTheme="majorHAnsi" w:cs="Calibri"/>
          <w:sz w:val="28"/>
        </w:rPr>
        <w:t>psykologiske traumene mennesker får av å leve med dødstrusselen fra dronens konstante</w:t>
      </w:r>
      <w:r w:rsidR="00FB58F1">
        <w:rPr>
          <w:rFonts w:asciiTheme="majorHAnsi" w:hAnsiTheme="majorHAnsi" w:cs="Calibri"/>
          <w:sz w:val="28"/>
        </w:rPr>
        <w:t xml:space="preserve"> </w:t>
      </w:r>
      <w:r w:rsidRPr="00B94D10">
        <w:rPr>
          <w:rFonts w:asciiTheme="majorHAnsi" w:hAnsiTheme="majorHAnsi" w:cs="Calibri"/>
          <w:sz w:val="28"/>
        </w:rPr>
        <w:t>summing er enorme. Barn er spesielt traumatiserte. Vi møtte barn som er redde for den blå</w:t>
      </w:r>
      <w:r w:rsidR="00FB58F1">
        <w:rPr>
          <w:rFonts w:asciiTheme="majorHAnsi" w:hAnsiTheme="majorHAnsi" w:cs="Calibri"/>
          <w:sz w:val="28"/>
        </w:rPr>
        <w:t xml:space="preserve"> </w:t>
      </w:r>
      <w:r w:rsidRPr="00B94D10">
        <w:rPr>
          <w:rFonts w:asciiTheme="majorHAnsi" w:hAnsiTheme="majorHAnsi" w:cs="Calibri"/>
          <w:sz w:val="28"/>
        </w:rPr>
        <w:t>himmelen, barn som har mistet gleden i øynene. Barn som ikke lenger går på skole, barn</w:t>
      </w:r>
      <w:r w:rsidR="00FB58F1">
        <w:rPr>
          <w:rFonts w:asciiTheme="majorHAnsi" w:hAnsiTheme="majorHAnsi" w:cs="Calibri"/>
          <w:sz w:val="28"/>
        </w:rPr>
        <w:t xml:space="preserve"> </w:t>
      </w:r>
      <w:r w:rsidRPr="00B94D10">
        <w:rPr>
          <w:rFonts w:asciiTheme="majorHAnsi" w:hAnsiTheme="majorHAnsi" w:cs="Calibri"/>
          <w:sz w:val="28"/>
        </w:rPr>
        <w:t xml:space="preserve">som ikke lenger tør å leke ute. For folk på bakken blir dronen sett på som den feigeste måten å føre krig på. Dette skaper et farlig sinne, hat og ønske om hevn. Kan vi vinne over terrorisme på denne måten? Lawrence Wilkerson, tidligere stabssjef for Colin Powell, er klar i sin tale: </w:t>
      </w:r>
      <w:r w:rsidRPr="00B94D10">
        <w:rPr>
          <w:rFonts w:asciiTheme="majorHAnsi" w:hAnsiTheme="majorHAnsi" w:cs="Calibri"/>
          <w:i/>
          <w:sz w:val="28"/>
        </w:rPr>
        <w:t xml:space="preserve">“Hver gang vi dreper fire antatte terrorister, så skaper vi ti nye.” </w:t>
      </w:r>
    </w:p>
    <w:p w14:paraId="3EBDACB0"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lastRenderedPageBreak/>
        <w:t xml:space="preserve">Droneteknologien sprer seg svært raskt og militærindustroens makt er enorm. Samtidig går prosessen i FN og andre institusjoner, som beskytter internasjonale lover og menneskerettigheter, utrolig sakte. Da vi startet produksjonen av </w:t>
      </w:r>
      <w:r w:rsidRPr="00B94D10">
        <w:rPr>
          <w:rFonts w:asciiTheme="majorHAnsi" w:hAnsiTheme="majorHAnsi" w:cs="Calibri"/>
          <w:i/>
          <w:sz w:val="28"/>
        </w:rPr>
        <w:t xml:space="preserve">Drone </w:t>
      </w:r>
      <w:r w:rsidRPr="00B94D10">
        <w:rPr>
          <w:rFonts w:asciiTheme="majorHAnsi" w:hAnsiTheme="majorHAnsi" w:cs="Calibri"/>
          <w:sz w:val="28"/>
        </w:rPr>
        <w:t xml:space="preserve">var det bare noen få land som hadde militære droner. Nå er det rundt 100 land som enten har eller utvikler militære droner. USA setter en ekstremt farlig presedens med sin bruk av droner: Ved å drepe tusenvis av mennesker utenfor erklærte krigssoner endrer de krigens lover og gjør hele verden til en krigssone. </w:t>
      </w:r>
    </w:p>
    <w:p w14:paraId="0CB68864" w14:textId="77777777" w:rsidR="007C5D7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Droner kan virke som en enkel og rask løsning, men de langsiktige konsekvensene hører vi lite om. Det er ingen krig uten ofre. Dronekrigen ofrer livene til alle som lever under dronene, dronepilotenes liv og de sivile som blir drept. Dronekrigen ofrer internasjonale lover. Kanskje mest av alt ofrer vi sikkerheten vår i det lange løp. Krigen mot terror skaper flere fiender. Den er mislykket og slår nå tilbake mot oss selv. Terrorangrepene i Europa bør ikke komme som en overraskelse, og det er på høy tid at vi har en omfattende debatt om de faktiske konsekvensene av krigen mot terror. </w:t>
      </w:r>
    </w:p>
    <w:p w14:paraId="73A64A7E" w14:textId="519B158E" w:rsidR="00B94D10" w:rsidRPr="00B94D10" w:rsidRDefault="00B94D10" w:rsidP="007C5D70">
      <w:pPr>
        <w:autoSpaceDE w:val="0"/>
        <w:autoSpaceDN w:val="0"/>
        <w:adjustRightInd w:val="0"/>
        <w:ind w:firstLine="708"/>
        <w:rPr>
          <w:rFonts w:asciiTheme="majorHAnsi" w:hAnsiTheme="majorHAnsi" w:cs="Calibri"/>
          <w:sz w:val="28"/>
        </w:rPr>
      </w:pPr>
      <w:r w:rsidRPr="00B94D10">
        <w:rPr>
          <w:rFonts w:asciiTheme="majorHAnsi" w:hAnsiTheme="majorHAnsi" w:cs="Calibri"/>
          <w:sz w:val="28"/>
        </w:rPr>
        <w:t xml:space="preserve">Det er ingen krig uten risiko. Ikke for dronepilotene, ikke for folk som lever under trusselen fra droner og ikke for oss. Dronekrigen gjør verden mindre trygg. For oss alle. </w:t>
      </w:r>
    </w:p>
    <w:p w14:paraId="50CCDF75" w14:textId="77777777" w:rsidR="00FB58F1" w:rsidRPr="00913B7B" w:rsidRDefault="00FB58F1">
      <w:pPr>
        <w:rPr>
          <w:noProof/>
          <w:sz w:val="22"/>
        </w:rPr>
      </w:pPr>
    </w:p>
    <w:p w14:paraId="5EA55F32" w14:textId="77777777" w:rsidR="00FB58F1" w:rsidRPr="00913B7B" w:rsidRDefault="00FB58F1">
      <w:pPr>
        <w:rPr>
          <w:noProof/>
          <w:sz w:val="22"/>
        </w:rPr>
      </w:pPr>
    </w:p>
    <w:p w14:paraId="7BD83086" w14:textId="77777777" w:rsidR="008F50EF" w:rsidRDefault="008F50EF">
      <w:pPr>
        <w:rPr>
          <w:rFonts w:asciiTheme="majorHAnsi" w:hAnsiTheme="majorHAnsi"/>
          <w:b/>
          <w:sz w:val="28"/>
        </w:rPr>
      </w:pPr>
    </w:p>
    <w:p w14:paraId="1A2E84AC" w14:textId="3C69FC9B" w:rsidR="00FB58F1" w:rsidRDefault="00DD5AD9">
      <w:pPr>
        <w:rPr>
          <w:rFonts w:asciiTheme="majorHAnsi" w:hAnsiTheme="majorHAnsi"/>
          <w:b/>
          <w:sz w:val="28"/>
        </w:rPr>
      </w:pPr>
      <w:r>
        <w:rPr>
          <w:rFonts w:asciiTheme="majorHAnsi" w:hAnsiTheme="majorHAnsi"/>
          <w:b/>
          <w:sz w:val="28"/>
        </w:rPr>
        <w:t>Forslag til videre fordypning</w:t>
      </w:r>
      <w:r w:rsidR="002418DD">
        <w:rPr>
          <w:rFonts w:asciiTheme="majorHAnsi" w:hAnsiTheme="majorHAnsi"/>
          <w:b/>
          <w:sz w:val="28"/>
        </w:rPr>
        <w:t xml:space="preserve"> for videregående trinn</w:t>
      </w:r>
      <w:r>
        <w:rPr>
          <w:rFonts w:asciiTheme="majorHAnsi" w:hAnsiTheme="majorHAnsi"/>
          <w:b/>
          <w:sz w:val="28"/>
        </w:rPr>
        <w:t>: Se filmen DRONE.</w:t>
      </w:r>
      <w:r w:rsidR="002418DD">
        <w:rPr>
          <w:rFonts w:asciiTheme="majorHAnsi" w:hAnsiTheme="majorHAnsi"/>
          <w:b/>
          <w:sz w:val="28"/>
        </w:rPr>
        <w:t xml:space="preserve"> </w:t>
      </w:r>
    </w:p>
    <w:p w14:paraId="65B50E44" w14:textId="74CE13D2" w:rsidR="00902CEA" w:rsidRDefault="00902CEA">
      <w:pPr>
        <w:rPr>
          <w:rFonts w:asciiTheme="majorHAnsi" w:hAnsiTheme="majorHAnsi"/>
          <w:b/>
          <w:sz w:val="28"/>
        </w:rPr>
      </w:pPr>
      <w:r>
        <w:rPr>
          <w:rFonts w:asciiTheme="majorHAnsi" w:hAnsiTheme="majorHAnsi"/>
          <w:b/>
          <w:sz w:val="28"/>
        </w:rPr>
        <w:t xml:space="preserve">Trailer kan sees på: </w:t>
      </w:r>
      <w:hyperlink r:id="rId13" w:history="1">
        <w:r w:rsidRPr="00F411E0">
          <w:rPr>
            <w:rStyle w:val="Hyperkobling"/>
            <w:rFonts w:asciiTheme="majorHAnsi" w:hAnsiTheme="majorHAnsi"/>
            <w:b/>
            <w:sz w:val="28"/>
          </w:rPr>
          <w:t>http://www.dronethedocumentary.com/media</w:t>
        </w:r>
      </w:hyperlink>
      <w:r>
        <w:rPr>
          <w:rFonts w:asciiTheme="majorHAnsi" w:hAnsiTheme="majorHAnsi"/>
          <w:b/>
          <w:sz w:val="28"/>
        </w:rPr>
        <w:t xml:space="preserve"> </w:t>
      </w:r>
    </w:p>
    <w:p w14:paraId="490CA492" w14:textId="59CE02E1" w:rsidR="002418DD" w:rsidRDefault="00F516DB">
      <w:pPr>
        <w:rPr>
          <w:rFonts w:asciiTheme="majorHAnsi" w:hAnsiTheme="majorHAnsi"/>
          <w:b/>
          <w:sz w:val="28"/>
        </w:rPr>
      </w:pPr>
      <w:r>
        <w:rPr>
          <w:rFonts w:asciiTheme="majorHAnsi" w:hAnsiTheme="majorHAnsi"/>
          <w:b/>
          <w:sz w:val="28"/>
        </w:rPr>
        <w:t xml:space="preserve">Nordland Teater har DVD eksemplarer av filmen, som kan lånes ut ved forespørsel. </w:t>
      </w:r>
    </w:p>
    <w:p w14:paraId="499FD9C6" w14:textId="77777777" w:rsidR="00F516DB" w:rsidRDefault="00F516DB">
      <w:pPr>
        <w:rPr>
          <w:rFonts w:asciiTheme="majorHAnsi" w:hAnsiTheme="majorHAnsi"/>
          <w:b/>
          <w:sz w:val="28"/>
        </w:rPr>
      </w:pPr>
    </w:p>
    <w:p w14:paraId="3ACAFD32" w14:textId="11909DC5" w:rsidR="002418DD" w:rsidRDefault="002418DD">
      <w:pPr>
        <w:rPr>
          <w:rFonts w:asciiTheme="majorHAnsi" w:hAnsiTheme="majorHAnsi"/>
          <w:b/>
          <w:sz w:val="28"/>
        </w:rPr>
      </w:pPr>
      <w:r>
        <w:rPr>
          <w:rFonts w:asciiTheme="majorHAnsi" w:hAnsiTheme="majorHAnsi"/>
          <w:b/>
          <w:sz w:val="28"/>
        </w:rPr>
        <w:t>NB: Film</w:t>
      </w:r>
      <w:r w:rsidR="00FC617F">
        <w:rPr>
          <w:rFonts w:asciiTheme="majorHAnsi" w:hAnsiTheme="majorHAnsi"/>
          <w:b/>
          <w:sz w:val="28"/>
        </w:rPr>
        <w:t xml:space="preserve">en inneholder </w:t>
      </w:r>
      <w:r w:rsidR="00902CEA">
        <w:rPr>
          <w:rFonts w:asciiTheme="majorHAnsi" w:hAnsiTheme="majorHAnsi"/>
          <w:b/>
          <w:sz w:val="28"/>
        </w:rPr>
        <w:t>sterke scener</w:t>
      </w:r>
      <w:r>
        <w:rPr>
          <w:rFonts w:asciiTheme="majorHAnsi" w:hAnsiTheme="majorHAnsi"/>
          <w:b/>
          <w:sz w:val="28"/>
        </w:rPr>
        <w:t>. For ungdomsskolenivå anbefales det at læreren ser dokumentaren</w:t>
      </w:r>
      <w:r w:rsidR="009018D0">
        <w:rPr>
          <w:rFonts w:asciiTheme="majorHAnsi" w:hAnsiTheme="majorHAnsi"/>
          <w:b/>
          <w:sz w:val="28"/>
        </w:rPr>
        <w:t xml:space="preserve"> først</w:t>
      </w:r>
      <w:r>
        <w:rPr>
          <w:rFonts w:asciiTheme="majorHAnsi" w:hAnsiTheme="majorHAnsi"/>
          <w:b/>
          <w:sz w:val="28"/>
        </w:rPr>
        <w:t xml:space="preserve">, og selv vurderer hvorvidt det er hensiktsmessig å vise filmen for sine elever. </w:t>
      </w:r>
    </w:p>
    <w:p w14:paraId="62137C16" w14:textId="77777777" w:rsidR="00DD5AD9" w:rsidRDefault="00DD5AD9">
      <w:pPr>
        <w:rPr>
          <w:rFonts w:asciiTheme="majorHAnsi" w:hAnsiTheme="majorHAnsi"/>
          <w:b/>
          <w:sz w:val="28"/>
        </w:rPr>
      </w:pPr>
    </w:p>
    <w:p w14:paraId="3E4F1F51" w14:textId="77777777" w:rsidR="00DD5AD9" w:rsidRDefault="00DD5AD9">
      <w:pPr>
        <w:rPr>
          <w:rFonts w:asciiTheme="majorHAnsi" w:hAnsiTheme="majorHAnsi"/>
          <w:b/>
          <w:sz w:val="28"/>
        </w:rPr>
      </w:pPr>
    </w:p>
    <w:p w14:paraId="4596CF63" w14:textId="77777777" w:rsidR="007C5D70" w:rsidRDefault="007C5D70">
      <w:pPr>
        <w:rPr>
          <w:rFonts w:asciiTheme="majorHAnsi" w:hAnsiTheme="majorHAnsi"/>
          <w:b/>
          <w:sz w:val="28"/>
        </w:rPr>
      </w:pPr>
    </w:p>
    <w:p w14:paraId="459EEAE5" w14:textId="77777777" w:rsidR="007C5D70" w:rsidRDefault="007C5D70">
      <w:pPr>
        <w:rPr>
          <w:rFonts w:asciiTheme="majorHAnsi" w:hAnsiTheme="majorHAnsi"/>
          <w:b/>
          <w:sz w:val="28"/>
        </w:rPr>
      </w:pPr>
    </w:p>
    <w:p w14:paraId="7CA63C8A" w14:textId="77777777" w:rsidR="007C5D70" w:rsidRDefault="007C5D70">
      <w:pPr>
        <w:rPr>
          <w:rFonts w:asciiTheme="majorHAnsi" w:hAnsiTheme="majorHAnsi"/>
          <w:b/>
          <w:sz w:val="28"/>
        </w:rPr>
      </w:pPr>
    </w:p>
    <w:p w14:paraId="106D62D0" w14:textId="77777777" w:rsidR="007C5D70" w:rsidRDefault="007C5D70">
      <w:pPr>
        <w:rPr>
          <w:rFonts w:asciiTheme="majorHAnsi" w:hAnsiTheme="majorHAnsi"/>
          <w:b/>
          <w:sz w:val="28"/>
        </w:rPr>
      </w:pPr>
    </w:p>
    <w:p w14:paraId="4F746F99" w14:textId="77777777" w:rsidR="007C5D70" w:rsidRDefault="007C5D70">
      <w:pPr>
        <w:rPr>
          <w:rFonts w:asciiTheme="majorHAnsi" w:hAnsiTheme="majorHAnsi"/>
          <w:b/>
          <w:sz w:val="28"/>
        </w:rPr>
      </w:pPr>
    </w:p>
    <w:p w14:paraId="40EA169A" w14:textId="77777777" w:rsidR="007C5D70" w:rsidRDefault="007C5D70">
      <w:pPr>
        <w:rPr>
          <w:rFonts w:asciiTheme="majorHAnsi" w:hAnsiTheme="majorHAnsi"/>
          <w:b/>
          <w:sz w:val="28"/>
        </w:rPr>
      </w:pPr>
    </w:p>
    <w:p w14:paraId="6F71D980" w14:textId="77777777" w:rsidR="007C5D70" w:rsidRDefault="007C5D70">
      <w:pPr>
        <w:rPr>
          <w:rFonts w:asciiTheme="majorHAnsi" w:hAnsiTheme="majorHAnsi"/>
          <w:b/>
          <w:sz w:val="28"/>
        </w:rPr>
      </w:pPr>
    </w:p>
    <w:p w14:paraId="7DB1EF3E" w14:textId="77777777" w:rsidR="007C5D70" w:rsidRDefault="007C5D70">
      <w:pPr>
        <w:rPr>
          <w:rFonts w:asciiTheme="majorHAnsi" w:hAnsiTheme="majorHAnsi"/>
          <w:b/>
          <w:sz w:val="28"/>
        </w:rPr>
      </w:pPr>
    </w:p>
    <w:p w14:paraId="4F516979" w14:textId="77777777" w:rsidR="00F516DB" w:rsidRDefault="00F516DB">
      <w:pPr>
        <w:rPr>
          <w:rFonts w:asciiTheme="majorHAnsi" w:hAnsiTheme="majorHAnsi"/>
          <w:b/>
          <w:sz w:val="28"/>
        </w:rPr>
      </w:pPr>
    </w:p>
    <w:p w14:paraId="5974C8C6" w14:textId="3A938E93" w:rsidR="005933E8" w:rsidRPr="00102406" w:rsidRDefault="00816D05">
      <w:pPr>
        <w:rPr>
          <w:rFonts w:asciiTheme="majorHAnsi" w:hAnsiTheme="majorHAnsi"/>
          <w:b/>
          <w:sz w:val="28"/>
        </w:rPr>
      </w:pPr>
      <w:r w:rsidRPr="00102406">
        <w:rPr>
          <w:rFonts w:asciiTheme="majorHAnsi" w:hAnsiTheme="majorHAnsi"/>
          <w:b/>
          <w:sz w:val="28"/>
        </w:rPr>
        <w:lastRenderedPageBreak/>
        <w:t>Elevoppgaver til forestillingen</w:t>
      </w:r>
    </w:p>
    <w:p w14:paraId="62177FED" w14:textId="02F5416B" w:rsidR="00816D05" w:rsidRPr="00102406" w:rsidRDefault="00816D05">
      <w:pPr>
        <w:rPr>
          <w:rFonts w:asciiTheme="majorHAnsi" w:hAnsiTheme="majorHAnsi"/>
          <w:sz w:val="22"/>
        </w:rPr>
      </w:pPr>
      <w:r w:rsidRPr="00102406">
        <w:rPr>
          <w:rFonts w:asciiTheme="majorHAnsi" w:hAnsiTheme="majorHAnsi"/>
          <w:sz w:val="22"/>
        </w:rPr>
        <w:t xml:space="preserve">(Oppgavene kan besvares individuelt, i par eller i gruppe) </w:t>
      </w:r>
    </w:p>
    <w:p w14:paraId="49D17152" w14:textId="77777777" w:rsidR="00816D05" w:rsidRPr="00102406" w:rsidRDefault="00816D05">
      <w:pPr>
        <w:rPr>
          <w:sz w:val="22"/>
        </w:rPr>
      </w:pPr>
    </w:p>
    <w:p w14:paraId="70474332" w14:textId="77777777" w:rsidR="005933E8" w:rsidRPr="00102406" w:rsidRDefault="005933E8">
      <w:pPr>
        <w:rPr>
          <w:sz w:val="22"/>
        </w:rPr>
      </w:pPr>
      <w:r w:rsidRPr="00102406">
        <w:rPr>
          <w:noProof/>
          <w:sz w:val="22"/>
        </w:rPr>
        <w:drawing>
          <wp:inline distT="0" distB="0" distL="0" distR="0" wp14:anchorId="18A42987" wp14:editId="6CD9E426">
            <wp:extent cx="5750560" cy="3830320"/>
            <wp:effectExtent l="0" t="0" r="0" b="5080"/>
            <wp:docPr id="5" name="Bilde 5" descr="Macintosh HD:Users:birgittestrid:Desktop:2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irgittestrid:Desktop:2344.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0560" cy="3830320"/>
                    </a:xfrm>
                    <a:prstGeom prst="rect">
                      <a:avLst/>
                    </a:prstGeom>
                    <a:noFill/>
                    <a:ln>
                      <a:noFill/>
                    </a:ln>
                  </pic:spPr>
                </pic:pic>
              </a:graphicData>
            </a:graphic>
          </wp:inline>
        </w:drawing>
      </w:r>
    </w:p>
    <w:p w14:paraId="78E9CB3F" w14:textId="77777777" w:rsidR="005933E8" w:rsidRPr="00102406" w:rsidRDefault="005933E8">
      <w:pPr>
        <w:rPr>
          <w:sz w:val="22"/>
        </w:rPr>
      </w:pPr>
    </w:p>
    <w:p w14:paraId="3C273A48" w14:textId="77777777" w:rsidR="005933E8" w:rsidRPr="00102406" w:rsidRDefault="005933E8">
      <w:pPr>
        <w:rPr>
          <w:sz w:val="22"/>
        </w:rPr>
      </w:pPr>
    </w:p>
    <w:p w14:paraId="47F3A284" w14:textId="77777777" w:rsidR="005933E8" w:rsidRDefault="005933E8">
      <w:pPr>
        <w:rPr>
          <w:rFonts w:asciiTheme="majorHAnsi" w:hAnsiTheme="majorHAnsi"/>
          <w:b/>
          <w:u w:val="single"/>
        </w:rPr>
      </w:pPr>
      <w:r w:rsidRPr="00102406">
        <w:rPr>
          <w:rFonts w:asciiTheme="majorHAnsi" w:hAnsiTheme="majorHAnsi"/>
          <w:b/>
          <w:u w:val="single"/>
        </w:rPr>
        <w:t>Elevoppgaver før forestilling</w:t>
      </w:r>
    </w:p>
    <w:p w14:paraId="7C90153C" w14:textId="77777777" w:rsidR="00EB1CCB" w:rsidRDefault="00EB1CCB">
      <w:pPr>
        <w:rPr>
          <w:rFonts w:asciiTheme="majorHAnsi" w:hAnsiTheme="majorHAnsi"/>
          <w:b/>
          <w:u w:val="single"/>
        </w:rPr>
      </w:pPr>
    </w:p>
    <w:p w14:paraId="66292044" w14:textId="48A15C6B" w:rsidR="00EB1CCB" w:rsidRDefault="00EB1CCB" w:rsidP="00EB1CCB">
      <w:pPr>
        <w:pStyle w:val="Listeavsnitt"/>
        <w:numPr>
          <w:ilvl w:val="0"/>
          <w:numId w:val="1"/>
        </w:numPr>
        <w:rPr>
          <w:rFonts w:asciiTheme="majorHAnsi" w:hAnsiTheme="majorHAnsi"/>
        </w:rPr>
      </w:pPr>
      <w:r w:rsidRPr="00EB1CCB">
        <w:rPr>
          <w:rFonts w:asciiTheme="majorHAnsi" w:hAnsiTheme="majorHAnsi"/>
        </w:rPr>
        <w:t xml:space="preserve">Hvilke forventninger til forestillingen får du av å lese tekstene og se </w:t>
      </w:r>
      <w:r w:rsidR="00D1697B">
        <w:rPr>
          <w:rFonts w:asciiTheme="majorHAnsi" w:hAnsiTheme="majorHAnsi"/>
        </w:rPr>
        <w:t>på bildene i dette skolematerialet</w:t>
      </w:r>
      <w:r w:rsidRPr="00EB1CCB">
        <w:rPr>
          <w:rFonts w:asciiTheme="majorHAnsi" w:hAnsiTheme="majorHAnsi"/>
        </w:rPr>
        <w:t>?</w:t>
      </w:r>
    </w:p>
    <w:p w14:paraId="79F7F46E" w14:textId="77777777" w:rsidR="00EB1CCB" w:rsidRDefault="00EB1CCB" w:rsidP="00EB1CCB">
      <w:pPr>
        <w:pStyle w:val="Listeavsnitt"/>
        <w:rPr>
          <w:rFonts w:asciiTheme="majorHAnsi" w:hAnsiTheme="majorHAnsi"/>
        </w:rPr>
      </w:pPr>
    </w:p>
    <w:p w14:paraId="3BD625A4" w14:textId="4B6A43AE" w:rsidR="00E02F12" w:rsidRDefault="00D066B6" w:rsidP="00D066B6">
      <w:pPr>
        <w:pStyle w:val="Listeavsnitt"/>
        <w:numPr>
          <w:ilvl w:val="0"/>
          <w:numId w:val="1"/>
        </w:numPr>
        <w:rPr>
          <w:rFonts w:asciiTheme="majorHAnsi" w:hAnsiTheme="majorHAnsi"/>
        </w:rPr>
      </w:pPr>
      <w:r>
        <w:rPr>
          <w:rFonts w:asciiTheme="majorHAnsi" w:hAnsiTheme="majorHAnsi"/>
        </w:rPr>
        <w:t>Hva er en drone? Og h</w:t>
      </w:r>
      <w:r w:rsidR="00DA1DCB" w:rsidRPr="00D066B6">
        <w:rPr>
          <w:rFonts w:asciiTheme="majorHAnsi" w:hAnsiTheme="majorHAnsi"/>
        </w:rPr>
        <w:t>va</w:t>
      </w:r>
      <w:r w:rsidR="00E02F12" w:rsidRPr="00D066B6">
        <w:rPr>
          <w:rFonts w:asciiTheme="majorHAnsi" w:hAnsiTheme="majorHAnsi"/>
        </w:rPr>
        <w:t xml:space="preserve"> kan man bruke droner til i samfunnet som kan ha en positiv effekt? </w:t>
      </w:r>
      <w:r>
        <w:rPr>
          <w:rFonts w:asciiTheme="majorHAnsi" w:hAnsiTheme="majorHAnsi"/>
        </w:rPr>
        <w:t xml:space="preserve">Hva tenker du kan være </w:t>
      </w:r>
      <w:proofErr w:type="spellStart"/>
      <w:r>
        <w:rPr>
          <w:rFonts w:asciiTheme="majorHAnsi" w:hAnsiTheme="majorHAnsi"/>
        </w:rPr>
        <w:t>være</w:t>
      </w:r>
      <w:proofErr w:type="spellEnd"/>
      <w:r>
        <w:rPr>
          <w:rFonts w:asciiTheme="majorHAnsi" w:hAnsiTheme="majorHAnsi"/>
        </w:rPr>
        <w:t xml:space="preserve"> negativt med bruk av droner? </w:t>
      </w:r>
    </w:p>
    <w:p w14:paraId="0163E391" w14:textId="77777777" w:rsidR="00D066B6" w:rsidRPr="00D066B6" w:rsidRDefault="00D066B6" w:rsidP="00D066B6">
      <w:pPr>
        <w:rPr>
          <w:rFonts w:asciiTheme="majorHAnsi" w:hAnsiTheme="majorHAnsi"/>
        </w:rPr>
      </w:pPr>
    </w:p>
    <w:p w14:paraId="3FFDA9B2" w14:textId="19324AEA" w:rsidR="00D066B6" w:rsidRPr="00D066B6" w:rsidRDefault="00AC76CA" w:rsidP="00D066B6">
      <w:pPr>
        <w:pStyle w:val="Listeavsnitt"/>
        <w:numPr>
          <w:ilvl w:val="0"/>
          <w:numId w:val="1"/>
        </w:numPr>
        <w:rPr>
          <w:rFonts w:asciiTheme="majorHAnsi" w:hAnsiTheme="majorHAnsi"/>
        </w:rPr>
      </w:pPr>
      <w:proofErr w:type="gramStart"/>
      <w:r>
        <w:rPr>
          <w:rFonts w:asciiTheme="majorHAnsi" w:hAnsiTheme="majorHAnsi"/>
        </w:rPr>
        <w:t>Uttrykket</w:t>
      </w:r>
      <w:r w:rsidR="00BB7E29">
        <w:rPr>
          <w:rFonts w:asciiTheme="majorHAnsi" w:hAnsiTheme="majorHAnsi"/>
        </w:rPr>
        <w:t xml:space="preserve"> </w:t>
      </w:r>
      <w:r>
        <w:rPr>
          <w:rFonts w:asciiTheme="majorHAnsi" w:hAnsiTheme="majorHAnsi"/>
        </w:rPr>
        <w:t xml:space="preserve"> </w:t>
      </w:r>
      <w:r w:rsidR="00D066B6">
        <w:rPr>
          <w:rFonts w:asciiTheme="majorHAnsi" w:hAnsiTheme="majorHAnsi"/>
        </w:rPr>
        <w:t>”</w:t>
      </w:r>
      <w:proofErr w:type="gramEnd"/>
      <w:r w:rsidR="00D066B6">
        <w:rPr>
          <w:rFonts w:asciiTheme="majorHAnsi" w:hAnsiTheme="majorHAnsi"/>
        </w:rPr>
        <w:t>å være tilstede”</w:t>
      </w:r>
      <w:r>
        <w:rPr>
          <w:rFonts w:asciiTheme="majorHAnsi" w:hAnsiTheme="majorHAnsi"/>
        </w:rPr>
        <w:t xml:space="preserve"> kan bety flere ting. Beskriv med egne ord hva det betyr for deg. </w:t>
      </w:r>
    </w:p>
    <w:p w14:paraId="1CD83B4F" w14:textId="77777777" w:rsidR="00E02F12" w:rsidRPr="00E02F12" w:rsidRDefault="00E02F12" w:rsidP="00E02F12">
      <w:pPr>
        <w:rPr>
          <w:rFonts w:asciiTheme="majorHAnsi" w:hAnsiTheme="majorHAnsi"/>
        </w:rPr>
      </w:pPr>
    </w:p>
    <w:p w14:paraId="563371B7" w14:textId="77777777" w:rsidR="006474AE" w:rsidRDefault="006474AE" w:rsidP="006474AE">
      <w:pPr>
        <w:pStyle w:val="Listeavsnitt"/>
        <w:numPr>
          <w:ilvl w:val="0"/>
          <w:numId w:val="1"/>
        </w:numPr>
        <w:rPr>
          <w:rFonts w:asciiTheme="majorHAnsi" w:hAnsiTheme="majorHAnsi"/>
        </w:rPr>
      </w:pPr>
      <w:r>
        <w:rPr>
          <w:rFonts w:asciiTheme="majorHAnsi" w:hAnsiTheme="majorHAnsi"/>
        </w:rPr>
        <w:t xml:space="preserve">Hvor finnes det overvåkningskameraer i vår egen virkelighet? Hvor kan man bli sett uten at man merker det selv? </w:t>
      </w:r>
    </w:p>
    <w:p w14:paraId="2F0F3A31" w14:textId="77777777" w:rsidR="00C35717" w:rsidRPr="00C35717" w:rsidRDefault="00C35717" w:rsidP="00C35717">
      <w:pPr>
        <w:rPr>
          <w:rFonts w:asciiTheme="majorHAnsi" w:hAnsiTheme="majorHAnsi"/>
        </w:rPr>
      </w:pPr>
    </w:p>
    <w:p w14:paraId="2CD97FF9" w14:textId="25C183F6" w:rsidR="00C35717" w:rsidRDefault="00F81324" w:rsidP="006474AE">
      <w:pPr>
        <w:pStyle w:val="Listeavsnitt"/>
        <w:numPr>
          <w:ilvl w:val="0"/>
          <w:numId w:val="1"/>
        </w:numPr>
        <w:rPr>
          <w:rFonts w:asciiTheme="majorHAnsi" w:hAnsiTheme="majorHAnsi"/>
        </w:rPr>
      </w:pPr>
      <w:r>
        <w:rPr>
          <w:rFonts w:asciiTheme="majorHAnsi" w:hAnsiTheme="majorHAnsi"/>
        </w:rPr>
        <w:t>Forestillingen</w:t>
      </w:r>
      <w:r w:rsidR="00C10DC6">
        <w:rPr>
          <w:rFonts w:asciiTheme="majorHAnsi" w:hAnsiTheme="majorHAnsi"/>
        </w:rPr>
        <w:t xml:space="preserve"> er en monolog – det vil si at én skuespiller fremfører hele teksten alene på scenen. Hvilke utfordringer betyr det for skuespilleren og hvilke utfordringer </w:t>
      </w:r>
      <w:r>
        <w:rPr>
          <w:rFonts w:asciiTheme="majorHAnsi" w:hAnsiTheme="majorHAnsi"/>
        </w:rPr>
        <w:t xml:space="preserve">betyr det for publikum? </w:t>
      </w:r>
    </w:p>
    <w:p w14:paraId="69D24FAB" w14:textId="77777777" w:rsidR="006474AE" w:rsidRPr="006474AE" w:rsidRDefault="006474AE" w:rsidP="006474AE">
      <w:pPr>
        <w:rPr>
          <w:rFonts w:asciiTheme="majorHAnsi" w:hAnsiTheme="majorHAnsi"/>
        </w:rPr>
      </w:pPr>
    </w:p>
    <w:p w14:paraId="55BDB4EA" w14:textId="77777777" w:rsidR="006474AE" w:rsidRPr="00D066B6" w:rsidRDefault="006474AE" w:rsidP="00D066B6">
      <w:pPr>
        <w:rPr>
          <w:rFonts w:asciiTheme="majorHAnsi" w:hAnsiTheme="majorHAnsi"/>
        </w:rPr>
      </w:pPr>
    </w:p>
    <w:p w14:paraId="18A569CA" w14:textId="77777777" w:rsidR="00E02F12" w:rsidRPr="006474AE" w:rsidRDefault="00E02F12" w:rsidP="006474AE">
      <w:pPr>
        <w:rPr>
          <w:rFonts w:asciiTheme="majorHAnsi" w:hAnsiTheme="majorHAnsi"/>
        </w:rPr>
      </w:pPr>
    </w:p>
    <w:p w14:paraId="68AE6AEE" w14:textId="77777777" w:rsidR="005933E8" w:rsidRPr="00102406" w:rsidRDefault="005933E8">
      <w:pPr>
        <w:rPr>
          <w:sz w:val="22"/>
        </w:rPr>
      </w:pPr>
    </w:p>
    <w:p w14:paraId="3FCA8CDD" w14:textId="77777777" w:rsidR="005933E8" w:rsidRPr="00102406" w:rsidRDefault="005933E8">
      <w:pPr>
        <w:rPr>
          <w:sz w:val="22"/>
        </w:rPr>
      </w:pPr>
    </w:p>
    <w:p w14:paraId="38DE184A" w14:textId="77777777" w:rsidR="005933E8" w:rsidRPr="00102406" w:rsidRDefault="005933E8">
      <w:pPr>
        <w:rPr>
          <w:rFonts w:asciiTheme="majorHAnsi" w:hAnsiTheme="majorHAnsi"/>
          <w:b/>
          <w:sz w:val="28"/>
        </w:rPr>
      </w:pPr>
      <w:r w:rsidRPr="00102406">
        <w:rPr>
          <w:rFonts w:asciiTheme="majorHAnsi" w:hAnsiTheme="majorHAnsi"/>
          <w:b/>
          <w:sz w:val="28"/>
        </w:rPr>
        <w:lastRenderedPageBreak/>
        <w:t>Elevoppgaver til forestillingen</w:t>
      </w:r>
    </w:p>
    <w:p w14:paraId="766E3B2A" w14:textId="77777777" w:rsidR="00816D05" w:rsidRPr="00102406" w:rsidRDefault="00816D05" w:rsidP="00816D05">
      <w:pPr>
        <w:rPr>
          <w:rFonts w:asciiTheme="majorHAnsi" w:hAnsiTheme="majorHAnsi"/>
          <w:sz w:val="22"/>
        </w:rPr>
      </w:pPr>
      <w:r w:rsidRPr="00102406">
        <w:rPr>
          <w:rFonts w:asciiTheme="majorHAnsi" w:hAnsiTheme="majorHAnsi"/>
          <w:sz w:val="22"/>
        </w:rPr>
        <w:t xml:space="preserve">(Oppgavene kan besvares individuelt, i par eller i gruppe) </w:t>
      </w:r>
    </w:p>
    <w:p w14:paraId="3B56A3ED" w14:textId="77777777" w:rsidR="005933E8" w:rsidRPr="00102406" w:rsidRDefault="005933E8">
      <w:pPr>
        <w:rPr>
          <w:sz w:val="22"/>
        </w:rPr>
      </w:pPr>
    </w:p>
    <w:p w14:paraId="05DB9B29" w14:textId="77777777" w:rsidR="005933E8" w:rsidRPr="00102406" w:rsidRDefault="005933E8">
      <w:pPr>
        <w:rPr>
          <w:sz w:val="22"/>
        </w:rPr>
      </w:pPr>
      <w:r w:rsidRPr="00102406">
        <w:rPr>
          <w:noProof/>
          <w:sz w:val="22"/>
        </w:rPr>
        <w:drawing>
          <wp:inline distT="0" distB="0" distL="0" distR="0" wp14:anchorId="7E128A46" wp14:editId="284FA507">
            <wp:extent cx="5750560" cy="3830320"/>
            <wp:effectExtent l="0" t="0" r="0" b="5080"/>
            <wp:docPr id="6" name="Bilde 6" descr="Macintosh HD:Users:birgittestrid:Desktop:2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irgittestrid:Desktop:2345.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0560" cy="3830320"/>
                    </a:xfrm>
                    <a:prstGeom prst="rect">
                      <a:avLst/>
                    </a:prstGeom>
                    <a:noFill/>
                    <a:ln>
                      <a:noFill/>
                    </a:ln>
                  </pic:spPr>
                </pic:pic>
              </a:graphicData>
            </a:graphic>
          </wp:inline>
        </w:drawing>
      </w:r>
    </w:p>
    <w:p w14:paraId="49DA9A06" w14:textId="77777777" w:rsidR="00816D05" w:rsidRPr="00102406" w:rsidRDefault="00816D05">
      <w:pPr>
        <w:rPr>
          <w:sz w:val="22"/>
        </w:rPr>
      </w:pPr>
    </w:p>
    <w:p w14:paraId="6253C413" w14:textId="7DCF8983" w:rsidR="00816D05" w:rsidRDefault="00102406">
      <w:pPr>
        <w:rPr>
          <w:rFonts w:asciiTheme="majorHAnsi" w:hAnsiTheme="majorHAnsi"/>
          <w:b/>
          <w:u w:val="single"/>
        </w:rPr>
      </w:pPr>
      <w:r w:rsidRPr="00102406">
        <w:rPr>
          <w:rFonts w:asciiTheme="majorHAnsi" w:hAnsiTheme="majorHAnsi"/>
          <w:b/>
          <w:u w:val="single"/>
        </w:rPr>
        <w:t>Elevoppgaver e</w:t>
      </w:r>
      <w:r w:rsidR="00816D05" w:rsidRPr="00102406">
        <w:rPr>
          <w:rFonts w:asciiTheme="majorHAnsi" w:hAnsiTheme="majorHAnsi"/>
          <w:b/>
          <w:u w:val="single"/>
        </w:rPr>
        <w:t>tter forestillingen</w:t>
      </w:r>
    </w:p>
    <w:p w14:paraId="18EF1E63" w14:textId="77777777" w:rsidR="00E02F12" w:rsidRDefault="00E02F12">
      <w:pPr>
        <w:rPr>
          <w:rFonts w:asciiTheme="majorHAnsi" w:hAnsiTheme="majorHAnsi"/>
          <w:b/>
          <w:u w:val="single"/>
        </w:rPr>
      </w:pPr>
    </w:p>
    <w:p w14:paraId="286D8313" w14:textId="7D9B00BA" w:rsidR="00E02F12" w:rsidRPr="00E02F12" w:rsidRDefault="00E02F12">
      <w:pPr>
        <w:rPr>
          <w:rFonts w:asciiTheme="majorHAnsi" w:hAnsiTheme="majorHAnsi"/>
          <w:b/>
        </w:rPr>
      </w:pPr>
      <w:r>
        <w:rPr>
          <w:rFonts w:asciiTheme="majorHAnsi" w:hAnsiTheme="majorHAnsi"/>
          <w:b/>
        </w:rPr>
        <w:t>Form</w:t>
      </w:r>
      <w:r w:rsidR="00AD7CE9">
        <w:rPr>
          <w:rFonts w:asciiTheme="majorHAnsi" w:hAnsiTheme="majorHAnsi"/>
          <w:b/>
        </w:rPr>
        <w:t>/estetikk</w:t>
      </w:r>
      <w:r>
        <w:rPr>
          <w:rFonts w:asciiTheme="majorHAnsi" w:hAnsiTheme="majorHAnsi"/>
          <w:b/>
        </w:rPr>
        <w:t>:</w:t>
      </w:r>
    </w:p>
    <w:p w14:paraId="4DF1FB3B" w14:textId="77777777" w:rsidR="00E02F12" w:rsidRDefault="00E02F12">
      <w:pPr>
        <w:rPr>
          <w:rFonts w:asciiTheme="majorHAnsi" w:hAnsiTheme="majorHAnsi"/>
        </w:rPr>
      </w:pPr>
    </w:p>
    <w:p w14:paraId="6752C358" w14:textId="392A79BF" w:rsidR="0011722C" w:rsidRDefault="0011722C" w:rsidP="00E02F12">
      <w:pPr>
        <w:pStyle w:val="Listeavsnitt"/>
        <w:numPr>
          <w:ilvl w:val="0"/>
          <w:numId w:val="1"/>
        </w:numPr>
        <w:rPr>
          <w:rFonts w:asciiTheme="majorHAnsi" w:hAnsiTheme="majorHAnsi"/>
        </w:rPr>
      </w:pPr>
      <w:r>
        <w:rPr>
          <w:rFonts w:asciiTheme="majorHAnsi" w:hAnsiTheme="majorHAnsi"/>
        </w:rPr>
        <w:t xml:space="preserve">Hva husker du best fra forestillingen? Var det noe du så på scenen, eller var det noe hovedpersonen fortalte og som du så som en indre film? </w:t>
      </w:r>
    </w:p>
    <w:p w14:paraId="6D1CF93B" w14:textId="77777777" w:rsidR="0011722C" w:rsidRDefault="0011722C" w:rsidP="0011722C">
      <w:pPr>
        <w:pStyle w:val="Listeavsnitt"/>
        <w:rPr>
          <w:rFonts w:asciiTheme="majorHAnsi" w:hAnsiTheme="majorHAnsi"/>
        </w:rPr>
      </w:pPr>
    </w:p>
    <w:p w14:paraId="5D28B684" w14:textId="7F79FA56" w:rsidR="00E02F12" w:rsidRPr="00E02F12" w:rsidRDefault="00E02F12" w:rsidP="00E02F12">
      <w:pPr>
        <w:pStyle w:val="Listeavsnitt"/>
        <w:numPr>
          <w:ilvl w:val="0"/>
          <w:numId w:val="1"/>
        </w:numPr>
        <w:rPr>
          <w:rFonts w:asciiTheme="majorHAnsi" w:hAnsiTheme="majorHAnsi"/>
        </w:rPr>
      </w:pPr>
      <w:r w:rsidRPr="00E02F12">
        <w:rPr>
          <w:rFonts w:asciiTheme="majorHAnsi" w:hAnsiTheme="majorHAnsi"/>
        </w:rPr>
        <w:t xml:space="preserve">Sto forestillingen i stil med hva du hadde forventet deg? </w:t>
      </w:r>
    </w:p>
    <w:p w14:paraId="2D20B35E" w14:textId="77777777" w:rsidR="00E02F12" w:rsidRDefault="00E02F12" w:rsidP="00E02F12">
      <w:pPr>
        <w:pStyle w:val="Listeavsnitt"/>
        <w:rPr>
          <w:rFonts w:asciiTheme="majorHAnsi" w:hAnsiTheme="majorHAnsi"/>
        </w:rPr>
      </w:pPr>
    </w:p>
    <w:p w14:paraId="2662E0A0" w14:textId="7D7C81A6" w:rsidR="00E02F12" w:rsidRDefault="00E02F12" w:rsidP="00E02F12">
      <w:pPr>
        <w:pStyle w:val="Listeavsnitt"/>
        <w:numPr>
          <w:ilvl w:val="0"/>
          <w:numId w:val="1"/>
        </w:numPr>
        <w:rPr>
          <w:rFonts w:asciiTheme="majorHAnsi" w:hAnsiTheme="majorHAnsi"/>
        </w:rPr>
      </w:pPr>
      <w:r>
        <w:rPr>
          <w:rFonts w:asciiTheme="majorHAnsi" w:hAnsiTheme="majorHAnsi"/>
        </w:rPr>
        <w:t xml:space="preserve">Fargene blå, rosa og grå brukes </w:t>
      </w:r>
      <w:r w:rsidR="002F0B0B">
        <w:rPr>
          <w:rFonts w:asciiTheme="majorHAnsi" w:hAnsiTheme="majorHAnsi"/>
        </w:rPr>
        <w:t xml:space="preserve">blant annet </w:t>
      </w:r>
      <w:r w:rsidR="0011722C">
        <w:rPr>
          <w:rFonts w:asciiTheme="majorHAnsi" w:hAnsiTheme="majorHAnsi"/>
        </w:rPr>
        <w:t>for å beskrive</w:t>
      </w:r>
      <w:r>
        <w:rPr>
          <w:rFonts w:asciiTheme="majorHAnsi" w:hAnsiTheme="majorHAnsi"/>
        </w:rPr>
        <w:t xml:space="preserve"> hvordan hovedpersonen har det</w:t>
      </w:r>
      <w:r w:rsidR="0011722C">
        <w:rPr>
          <w:rFonts w:asciiTheme="majorHAnsi" w:hAnsiTheme="majorHAnsi"/>
        </w:rPr>
        <w:t xml:space="preserve"> </w:t>
      </w:r>
      <w:r w:rsidR="00CD5661">
        <w:rPr>
          <w:rFonts w:asciiTheme="majorHAnsi" w:hAnsiTheme="majorHAnsi"/>
        </w:rPr>
        <w:t>i ulike deler av stykket</w:t>
      </w:r>
      <w:r>
        <w:rPr>
          <w:rFonts w:asciiTheme="majorHAnsi" w:hAnsiTheme="majorHAnsi"/>
        </w:rPr>
        <w:t xml:space="preserve">. Hva tenker du de ulike fargene skal bety? </w:t>
      </w:r>
    </w:p>
    <w:p w14:paraId="113B1140" w14:textId="77777777" w:rsidR="00E02F12" w:rsidRPr="00E02F12" w:rsidRDefault="00E02F12" w:rsidP="00E02F12">
      <w:pPr>
        <w:rPr>
          <w:rFonts w:asciiTheme="majorHAnsi" w:hAnsiTheme="majorHAnsi"/>
        </w:rPr>
      </w:pPr>
    </w:p>
    <w:p w14:paraId="5A8DE946" w14:textId="7218E63B" w:rsidR="00E02F12" w:rsidRDefault="00E02F12" w:rsidP="00E02F12">
      <w:pPr>
        <w:pStyle w:val="Listeavsnitt"/>
        <w:numPr>
          <w:ilvl w:val="0"/>
          <w:numId w:val="1"/>
        </w:numPr>
        <w:rPr>
          <w:rFonts w:asciiTheme="majorHAnsi" w:hAnsiTheme="majorHAnsi"/>
        </w:rPr>
      </w:pPr>
      <w:r>
        <w:rPr>
          <w:rFonts w:asciiTheme="majorHAnsi" w:hAnsiTheme="majorHAnsi"/>
        </w:rPr>
        <w:t xml:space="preserve">Fant du noe som interesserte deg, som provoserte deg? Begrunn med egne svar. </w:t>
      </w:r>
    </w:p>
    <w:p w14:paraId="3D95FB36" w14:textId="77777777" w:rsidR="00E02F12" w:rsidRPr="00E02F12" w:rsidRDefault="00E02F12" w:rsidP="00E02F12">
      <w:pPr>
        <w:rPr>
          <w:rFonts w:asciiTheme="majorHAnsi" w:hAnsiTheme="majorHAnsi"/>
        </w:rPr>
      </w:pPr>
    </w:p>
    <w:p w14:paraId="40454C89" w14:textId="2B970F0A" w:rsidR="00E02F12" w:rsidRDefault="00E02F12" w:rsidP="00E02F12">
      <w:pPr>
        <w:pStyle w:val="Listeavsnitt"/>
        <w:numPr>
          <w:ilvl w:val="0"/>
          <w:numId w:val="1"/>
        </w:numPr>
        <w:rPr>
          <w:rFonts w:asciiTheme="majorHAnsi" w:hAnsiTheme="majorHAnsi"/>
        </w:rPr>
      </w:pPr>
      <w:r>
        <w:rPr>
          <w:rFonts w:asciiTheme="majorHAnsi" w:hAnsiTheme="majorHAnsi"/>
        </w:rPr>
        <w:t xml:space="preserve">I forestillingen ser ikke hovedpersonen på publikum. Hva synes du om dette? Hvorfor tror du hun har valgt å gjøre det på den måten?  </w:t>
      </w:r>
    </w:p>
    <w:p w14:paraId="72FC65D9" w14:textId="77777777" w:rsidR="00E02F12" w:rsidRPr="00E02F12" w:rsidRDefault="00E02F12" w:rsidP="00E02F12">
      <w:pPr>
        <w:rPr>
          <w:rFonts w:asciiTheme="majorHAnsi" w:hAnsiTheme="majorHAnsi"/>
        </w:rPr>
      </w:pPr>
    </w:p>
    <w:p w14:paraId="0585A44A" w14:textId="1AD1E040" w:rsidR="00E02F12" w:rsidRDefault="00E02F12" w:rsidP="00E02F12">
      <w:pPr>
        <w:pStyle w:val="Listeavsnitt"/>
        <w:numPr>
          <w:ilvl w:val="0"/>
          <w:numId w:val="1"/>
        </w:numPr>
        <w:rPr>
          <w:rFonts w:asciiTheme="majorHAnsi" w:hAnsiTheme="majorHAnsi"/>
        </w:rPr>
      </w:pPr>
      <w:r>
        <w:rPr>
          <w:rFonts w:asciiTheme="majorHAnsi" w:hAnsiTheme="majorHAnsi"/>
        </w:rPr>
        <w:t xml:space="preserve">Hva synes du om forestillingens scenografi? Hvilke assosiasjoner fikk du? </w:t>
      </w:r>
    </w:p>
    <w:p w14:paraId="6271F2B9" w14:textId="77777777" w:rsidR="00E02F12" w:rsidRPr="00E02F12" w:rsidRDefault="00E02F12" w:rsidP="00E02F12">
      <w:pPr>
        <w:rPr>
          <w:rFonts w:asciiTheme="majorHAnsi" w:hAnsiTheme="majorHAnsi"/>
        </w:rPr>
      </w:pPr>
    </w:p>
    <w:p w14:paraId="0094AB08" w14:textId="3970A6EF" w:rsidR="00E02F12" w:rsidRDefault="00E02F12" w:rsidP="00E02F12">
      <w:pPr>
        <w:pStyle w:val="Listeavsnitt"/>
        <w:numPr>
          <w:ilvl w:val="0"/>
          <w:numId w:val="1"/>
        </w:numPr>
        <w:rPr>
          <w:rFonts w:asciiTheme="majorHAnsi" w:hAnsiTheme="majorHAnsi"/>
        </w:rPr>
      </w:pPr>
      <w:r>
        <w:rPr>
          <w:rFonts w:asciiTheme="majorHAnsi" w:hAnsiTheme="majorHAnsi"/>
        </w:rPr>
        <w:t xml:space="preserve">Kan du si noe om bruk av lys, video og musikk? </w:t>
      </w:r>
    </w:p>
    <w:p w14:paraId="259DC5EF" w14:textId="77777777" w:rsidR="00E02F12" w:rsidRPr="00E02F12" w:rsidRDefault="00E02F12" w:rsidP="00E02F12">
      <w:pPr>
        <w:rPr>
          <w:rFonts w:asciiTheme="majorHAnsi" w:hAnsiTheme="majorHAnsi"/>
        </w:rPr>
      </w:pPr>
    </w:p>
    <w:p w14:paraId="46DD36F8" w14:textId="77777777" w:rsidR="00DA1DCB" w:rsidRDefault="00DA1DCB" w:rsidP="00E02F12">
      <w:pPr>
        <w:rPr>
          <w:rFonts w:asciiTheme="majorHAnsi" w:hAnsiTheme="majorHAnsi"/>
          <w:b/>
        </w:rPr>
      </w:pPr>
    </w:p>
    <w:p w14:paraId="2F9293DA" w14:textId="77777777" w:rsidR="00DA1DCB" w:rsidRDefault="00DA1DCB" w:rsidP="00E02F12">
      <w:pPr>
        <w:rPr>
          <w:rFonts w:asciiTheme="majorHAnsi" w:hAnsiTheme="majorHAnsi"/>
          <w:b/>
        </w:rPr>
      </w:pPr>
    </w:p>
    <w:p w14:paraId="1566D8F4" w14:textId="512BD989" w:rsidR="00E02F12" w:rsidRPr="00E02F12" w:rsidRDefault="00E02F12" w:rsidP="00E02F12">
      <w:pPr>
        <w:rPr>
          <w:rFonts w:asciiTheme="majorHAnsi" w:hAnsiTheme="majorHAnsi"/>
          <w:b/>
        </w:rPr>
      </w:pPr>
      <w:r>
        <w:rPr>
          <w:rFonts w:asciiTheme="majorHAnsi" w:hAnsiTheme="majorHAnsi"/>
          <w:b/>
        </w:rPr>
        <w:lastRenderedPageBreak/>
        <w:t>Tema</w:t>
      </w:r>
      <w:r w:rsidR="00AC76CA">
        <w:rPr>
          <w:rFonts w:asciiTheme="majorHAnsi" w:hAnsiTheme="majorHAnsi"/>
          <w:b/>
        </w:rPr>
        <w:t>tisk</w:t>
      </w:r>
      <w:r>
        <w:rPr>
          <w:rFonts w:asciiTheme="majorHAnsi" w:hAnsiTheme="majorHAnsi"/>
          <w:b/>
        </w:rPr>
        <w:t xml:space="preserve">: </w:t>
      </w:r>
    </w:p>
    <w:p w14:paraId="75049D40" w14:textId="77777777" w:rsidR="00E02F12" w:rsidRPr="00E02F12" w:rsidRDefault="00E02F12" w:rsidP="00E02F12">
      <w:pPr>
        <w:rPr>
          <w:rFonts w:asciiTheme="majorHAnsi" w:hAnsiTheme="majorHAnsi"/>
        </w:rPr>
      </w:pPr>
    </w:p>
    <w:p w14:paraId="5356B741" w14:textId="27223B89" w:rsidR="0011722C" w:rsidRPr="0011722C" w:rsidRDefault="00E02F12" w:rsidP="0011722C">
      <w:pPr>
        <w:pStyle w:val="Listeavsnitt"/>
        <w:numPr>
          <w:ilvl w:val="0"/>
          <w:numId w:val="1"/>
        </w:numPr>
        <w:rPr>
          <w:rFonts w:asciiTheme="majorHAnsi" w:hAnsiTheme="majorHAnsi"/>
        </w:rPr>
      </w:pPr>
      <w:r w:rsidRPr="00AD7CE9">
        <w:rPr>
          <w:rFonts w:asciiTheme="majorHAnsi" w:hAnsiTheme="majorHAnsi"/>
        </w:rPr>
        <w:t xml:space="preserve">Hva handlet forestillingen om for deg? </w:t>
      </w:r>
    </w:p>
    <w:p w14:paraId="1D10B03B" w14:textId="77777777" w:rsidR="00AD7CE9" w:rsidRDefault="00AD7CE9" w:rsidP="00AD7CE9">
      <w:pPr>
        <w:pStyle w:val="Listeavsnitt"/>
        <w:rPr>
          <w:rFonts w:asciiTheme="majorHAnsi" w:hAnsiTheme="majorHAnsi"/>
        </w:rPr>
      </w:pPr>
    </w:p>
    <w:p w14:paraId="78ED137F" w14:textId="22F145D5" w:rsidR="00E02F12" w:rsidRDefault="00E02F12" w:rsidP="00E02F12">
      <w:pPr>
        <w:pStyle w:val="Listeavsnitt"/>
        <w:numPr>
          <w:ilvl w:val="0"/>
          <w:numId w:val="1"/>
        </w:numPr>
        <w:rPr>
          <w:rFonts w:asciiTheme="majorHAnsi" w:hAnsiTheme="majorHAnsi"/>
        </w:rPr>
      </w:pPr>
      <w:r>
        <w:rPr>
          <w:rFonts w:asciiTheme="majorHAnsi" w:hAnsiTheme="majorHAnsi"/>
        </w:rPr>
        <w:t>Beskr</w:t>
      </w:r>
      <w:r w:rsidR="00AD7CE9">
        <w:rPr>
          <w:rFonts w:asciiTheme="majorHAnsi" w:hAnsiTheme="majorHAnsi"/>
        </w:rPr>
        <w:t xml:space="preserve">iv hovedpersonen og hvilke karaktertrekk hun hadde. </w:t>
      </w:r>
    </w:p>
    <w:p w14:paraId="5A7109C4" w14:textId="77777777" w:rsidR="00AD7CE9" w:rsidRPr="00AD7CE9" w:rsidRDefault="00AD7CE9" w:rsidP="00AD7CE9">
      <w:pPr>
        <w:rPr>
          <w:rFonts w:asciiTheme="majorHAnsi" w:hAnsiTheme="majorHAnsi"/>
        </w:rPr>
      </w:pPr>
    </w:p>
    <w:p w14:paraId="6E15969C" w14:textId="58AC88B3" w:rsidR="00AD7CE9" w:rsidRDefault="002F0B0B" w:rsidP="00AD7CE9">
      <w:pPr>
        <w:pStyle w:val="Listeavsnitt"/>
        <w:numPr>
          <w:ilvl w:val="0"/>
          <w:numId w:val="1"/>
        </w:numPr>
        <w:rPr>
          <w:rFonts w:asciiTheme="majorHAnsi" w:hAnsiTheme="majorHAnsi"/>
        </w:rPr>
      </w:pPr>
      <w:r>
        <w:rPr>
          <w:rFonts w:asciiTheme="majorHAnsi" w:hAnsiTheme="majorHAnsi"/>
        </w:rPr>
        <w:t>Hva tenkte</w:t>
      </w:r>
      <w:r w:rsidR="0011722C">
        <w:rPr>
          <w:rFonts w:asciiTheme="majorHAnsi" w:hAnsiTheme="majorHAnsi"/>
        </w:rPr>
        <w:t xml:space="preserve"> hovedpersonen om det å bli mamma</w:t>
      </w:r>
      <w:r w:rsidR="00AD7CE9">
        <w:rPr>
          <w:rFonts w:asciiTheme="majorHAnsi" w:hAnsiTheme="majorHAnsi"/>
        </w:rPr>
        <w:t xml:space="preserve">? </w:t>
      </w:r>
    </w:p>
    <w:p w14:paraId="772210F5" w14:textId="77777777" w:rsidR="00AD7CE9" w:rsidRPr="00AD7CE9" w:rsidRDefault="00AD7CE9" w:rsidP="00AD7CE9">
      <w:pPr>
        <w:rPr>
          <w:rFonts w:asciiTheme="majorHAnsi" w:hAnsiTheme="majorHAnsi"/>
        </w:rPr>
      </w:pPr>
    </w:p>
    <w:p w14:paraId="54E6981A" w14:textId="41BFFDE8" w:rsidR="0011722C" w:rsidRDefault="00AD7CE9" w:rsidP="0011722C">
      <w:pPr>
        <w:pStyle w:val="Listeavsnitt"/>
        <w:numPr>
          <w:ilvl w:val="0"/>
          <w:numId w:val="1"/>
        </w:numPr>
        <w:rPr>
          <w:rFonts w:asciiTheme="majorHAnsi" w:hAnsiTheme="majorHAnsi"/>
        </w:rPr>
      </w:pPr>
      <w:r>
        <w:rPr>
          <w:rFonts w:asciiTheme="majorHAnsi" w:hAnsiTheme="majorHAnsi"/>
        </w:rPr>
        <w:t>Hvorfor tror du hun syn</w:t>
      </w:r>
      <w:r w:rsidR="002F0B0B">
        <w:rPr>
          <w:rFonts w:asciiTheme="majorHAnsi" w:hAnsiTheme="majorHAnsi"/>
        </w:rPr>
        <w:t>tes det var</w:t>
      </w:r>
      <w:r>
        <w:rPr>
          <w:rFonts w:asciiTheme="majorHAnsi" w:hAnsiTheme="majorHAnsi"/>
        </w:rPr>
        <w:t xml:space="preserve"> vanskeligere å være dronepilot enn jagerflypilot? </w:t>
      </w:r>
    </w:p>
    <w:p w14:paraId="194365E2" w14:textId="77777777" w:rsidR="00C35717" w:rsidRPr="00C35717" w:rsidRDefault="00C35717" w:rsidP="00C35717">
      <w:pPr>
        <w:rPr>
          <w:rFonts w:asciiTheme="majorHAnsi" w:hAnsiTheme="majorHAnsi"/>
        </w:rPr>
      </w:pPr>
    </w:p>
    <w:p w14:paraId="71B71F94" w14:textId="253ECED0" w:rsidR="00C35717" w:rsidRPr="00C35717" w:rsidRDefault="00DA1DCB" w:rsidP="0011722C">
      <w:pPr>
        <w:pStyle w:val="Listeavsnitt"/>
        <w:numPr>
          <w:ilvl w:val="0"/>
          <w:numId w:val="1"/>
        </w:numPr>
        <w:rPr>
          <w:rFonts w:asciiTheme="majorHAnsi" w:hAnsiTheme="majorHAnsi"/>
        </w:rPr>
      </w:pPr>
      <w:r>
        <w:rPr>
          <w:rFonts w:asciiTheme="majorHAnsi" w:hAnsiTheme="majorHAnsi"/>
        </w:rPr>
        <w:t xml:space="preserve">Karakteren i stykket beholder flygerdrakten på, selv når det ikke er nødvendig. Hva betyr drakten for henne, og hvorfor tror du hun ikke vil ta den av? </w:t>
      </w:r>
    </w:p>
    <w:p w14:paraId="70002764" w14:textId="77777777" w:rsidR="002418DD" w:rsidRDefault="002418DD" w:rsidP="002418DD">
      <w:pPr>
        <w:rPr>
          <w:rFonts w:asciiTheme="majorHAnsi" w:hAnsiTheme="majorHAnsi"/>
        </w:rPr>
      </w:pPr>
    </w:p>
    <w:p w14:paraId="29F7B0C6" w14:textId="77777777" w:rsidR="008F50EF" w:rsidRDefault="008F50EF" w:rsidP="002418DD">
      <w:pPr>
        <w:rPr>
          <w:rFonts w:asciiTheme="majorHAnsi" w:hAnsiTheme="majorHAnsi"/>
        </w:rPr>
      </w:pPr>
    </w:p>
    <w:p w14:paraId="1E456703" w14:textId="1A4550B0" w:rsidR="008F50EF" w:rsidRDefault="008F50EF" w:rsidP="002418DD">
      <w:pPr>
        <w:rPr>
          <w:rFonts w:asciiTheme="majorHAnsi" w:hAnsiTheme="majorHAnsi"/>
          <w:b/>
        </w:rPr>
      </w:pPr>
      <w:r>
        <w:rPr>
          <w:rFonts w:asciiTheme="majorHAnsi" w:hAnsiTheme="majorHAnsi"/>
          <w:b/>
        </w:rPr>
        <w:t>Bonus</w:t>
      </w:r>
      <w:r w:rsidR="00AC76CA">
        <w:rPr>
          <w:rFonts w:asciiTheme="majorHAnsi" w:hAnsiTheme="majorHAnsi"/>
          <w:b/>
        </w:rPr>
        <w:t>oppgave</w:t>
      </w:r>
      <w:r>
        <w:rPr>
          <w:rFonts w:asciiTheme="majorHAnsi" w:hAnsiTheme="majorHAnsi"/>
          <w:b/>
        </w:rPr>
        <w:t xml:space="preserve">: </w:t>
      </w:r>
    </w:p>
    <w:p w14:paraId="4DF7637F" w14:textId="77777777" w:rsidR="008F50EF" w:rsidRDefault="008F50EF" w:rsidP="008F50EF">
      <w:pPr>
        <w:rPr>
          <w:rFonts w:asciiTheme="majorHAnsi" w:hAnsiTheme="majorHAnsi"/>
          <w:b/>
        </w:rPr>
      </w:pPr>
    </w:p>
    <w:p w14:paraId="694A22F2" w14:textId="63B7E824" w:rsidR="008F50EF" w:rsidRDefault="008F50EF" w:rsidP="008F50EF">
      <w:pPr>
        <w:pStyle w:val="Listeavsnitt"/>
        <w:numPr>
          <w:ilvl w:val="0"/>
          <w:numId w:val="1"/>
        </w:numPr>
        <w:rPr>
          <w:rFonts w:asciiTheme="majorHAnsi" w:hAnsiTheme="majorHAnsi"/>
        </w:rPr>
      </w:pPr>
      <w:r>
        <w:rPr>
          <w:rFonts w:asciiTheme="majorHAnsi" w:hAnsiTheme="majorHAnsi"/>
        </w:rPr>
        <w:t>Les teaters</w:t>
      </w:r>
      <w:r w:rsidRPr="008F50EF">
        <w:rPr>
          <w:rFonts w:asciiTheme="majorHAnsi" w:hAnsiTheme="majorHAnsi"/>
        </w:rPr>
        <w:t>tykket</w:t>
      </w:r>
      <w:r>
        <w:rPr>
          <w:rFonts w:asciiTheme="majorHAnsi" w:hAnsiTheme="majorHAnsi"/>
        </w:rPr>
        <w:t xml:space="preserve">. </w:t>
      </w:r>
    </w:p>
    <w:p w14:paraId="5393071A" w14:textId="77777777" w:rsidR="008F50EF" w:rsidRPr="008F50EF" w:rsidRDefault="008F50EF" w:rsidP="008F50EF">
      <w:pPr>
        <w:pStyle w:val="Listeavsnitt"/>
        <w:rPr>
          <w:rFonts w:asciiTheme="majorHAnsi" w:hAnsiTheme="majorHAnsi"/>
        </w:rPr>
      </w:pPr>
    </w:p>
    <w:p w14:paraId="20BF2D72" w14:textId="2892B6D0" w:rsidR="008F50EF" w:rsidRDefault="008F50EF" w:rsidP="008F50EF">
      <w:pPr>
        <w:pStyle w:val="Listeavsnitt"/>
        <w:numPr>
          <w:ilvl w:val="0"/>
          <w:numId w:val="1"/>
        </w:numPr>
        <w:rPr>
          <w:rFonts w:asciiTheme="majorHAnsi" w:hAnsiTheme="majorHAnsi"/>
        </w:rPr>
      </w:pPr>
      <w:r w:rsidRPr="008F50EF">
        <w:rPr>
          <w:rFonts w:asciiTheme="majorHAnsi" w:hAnsiTheme="majorHAnsi"/>
        </w:rPr>
        <w:t xml:space="preserve"> </w:t>
      </w:r>
      <w:r>
        <w:rPr>
          <w:rFonts w:asciiTheme="majorHAnsi" w:hAnsiTheme="majorHAnsi"/>
        </w:rPr>
        <w:t>Hvordan skiller opplevelsen av stykket seg for deg når du leser det og når du ser det?</w:t>
      </w:r>
    </w:p>
    <w:p w14:paraId="7CB33CF0" w14:textId="77777777" w:rsidR="00CC29AF" w:rsidRPr="00CC29AF" w:rsidRDefault="00CC29AF" w:rsidP="00CC29AF">
      <w:pPr>
        <w:rPr>
          <w:rFonts w:asciiTheme="majorHAnsi" w:hAnsiTheme="majorHAnsi"/>
        </w:rPr>
      </w:pPr>
    </w:p>
    <w:p w14:paraId="7441003E" w14:textId="77777777" w:rsidR="00CC29AF" w:rsidRDefault="00CC29AF" w:rsidP="00CC29AF">
      <w:pPr>
        <w:rPr>
          <w:rFonts w:asciiTheme="majorHAnsi" w:hAnsiTheme="majorHAnsi"/>
        </w:rPr>
      </w:pPr>
    </w:p>
    <w:p w14:paraId="1423853C" w14:textId="77777777" w:rsidR="00CC29AF" w:rsidRPr="00CC29AF" w:rsidRDefault="00CC29AF" w:rsidP="00CC29AF">
      <w:pPr>
        <w:rPr>
          <w:rFonts w:asciiTheme="majorHAnsi" w:hAnsiTheme="majorHAnsi"/>
        </w:rPr>
      </w:pPr>
    </w:p>
    <w:p w14:paraId="09844F83" w14:textId="77777777" w:rsidR="0070065C" w:rsidRDefault="0070065C" w:rsidP="00E02F12">
      <w:pPr>
        <w:rPr>
          <w:rFonts w:asciiTheme="majorHAnsi" w:hAnsiTheme="majorHAnsi"/>
        </w:rPr>
      </w:pPr>
    </w:p>
    <w:p w14:paraId="33EB10E8" w14:textId="6D050295" w:rsidR="0070065C" w:rsidRDefault="00CC29AF" w:rsidP="00E02F12">
      <w:pPr>
        <w:rPr>
          <w:rFonts w:asciiTheme="majorHAnsi" w:hAnsiTheme="majorHAnsi"/>
        </w:rPr>
      </w:pPr>
      <w:r>
        <w:rPr>
          <w:rFonts w:asciiTheme="majorHAnsi" w:hAnsiTheme="majorHAnsi"/>
          <w:noProof/>
        </w:rPr>
        <w:drawing>
          <wp:inline distT="0" distB="0" distL="0" distR="0" wp14:anchorId="7804F52C" wp14:editId="6D6F971C">
            <wp:extent cx="5750560" cy="3820160"/>
            <wp:effectExtent l="0" t="0" r="0" b="0"/>
            <wp:docPr id="8" name="Bilde 8" descr="Macintosh HD:Users:birgittestrid:Desktop:2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irgittestrid:Desktop:234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0560" cy="3820160"/>
                    </a:xfrm>
                    <a:prstGeom prst="rect">
                      <a:avLst/>
                    </a:prstGeom>
                    <a:noFill/>
                    <a:ln>
                      <a:noFill/>
                    </a:ln>
                  </pic:spPr>
                </pic:pic>
              </a:graphicData>
            </a:graphic>
          </wp:inline>
        </w:drawing>
      </w:r>
    </w:p>
    <w:p w14:paraId="4C763E52" w14:textId="77777777" w:rsidR="0070065C" w:rsidRDefault="0070065C" w:rsidP="00E02F12">
      <w:pPr>
        <w:rPr>
          <w:rFonts w:asciiTheme="majorHAnsi" w:hAnsiTheme="majorHAnsi"/>
        </w:rPr>
      </w:pPr>
    </w:p>
    <w:p w14:paraId="32BF9678" w14:textId="77777777" w:rsidR="0070065C" w:rsidRDefault="0070065C" w:rsidP="00E02F12">
      <w:pPr>
        <w:rPr>
          <w:rFonts w:asciiTheme="majorHAnsi" w:hAnsiTheme="majorHAnsi"/>
        </w:rPr>
      </w:pPr>
    </w:p>
    <w:p w14:paraId="14D32F99" w14:textId="77777777" w:rsidR="008F50EF" w:rsidRDefault="008F50EF" w:rsidP="00E02F12">
      <w:pPr>
        <w:rPr>
          <w:rFonts w:asciiTheme="majorHAnsi" w:hAnsiTheme="majorHAnsi"/>
        </w:rPr>
      </w:pPr>
    </w:p>
    <w:p w14:paraId="707086E2" w14:textId="31C0F3F2" w:rsidR="008F50EF" w:rsidRPr="0095757B" w:rsidRDefault="0070065C" w:rsidP="00CC29AF">
      <w:pPr>
        <w:rPr>
          <w:rFonts w:asciiTheme="majorHAnsi" w:hAnsiTheme="majorHAnsi"/>
        </w:rPr>
      </w:pPr>
      <w:r>
        <w:rPr>
          <w:rFonts w:asciiTheme="majorHAnsi" w:hAnsiTheme="majorHAnsi"/>
        </w:rPr>
        <w:t>Ved</w:t>
      </w:r>
      <w:r w:rsidR="008F50EF">
        <w:rPr>
          <w:rFonts w:asciiTheme="majorHAnsi" w:hAnsiTheme="majorHAnsi"/>
        </w:rPr>
        <w:t>legg til oppgavene: Manus</w:t>
      </w:r>
      <w:r w:rsidR="00BB7E29">
        <w:rPr>
          <w:rFonts w:asciiTheme="majorHAnsi" w:hAnsiTheme="majorHAnsi"/>
        </w:rPr>
        <w:t>et til</w:t>
      </w:r>
      <w:bookmarkStart w:id="0" w:name="_GoBack"/>
      <w:bookmarkEnd w:id="0"/>
      <w:r w:rsidR="008F50EF">
        <w:rPr>
          <w:rFonts w:asciiTheme="majorHAnsi" w:hAnsiTheme="majorHAnsi"/>
        </w:rPr>
        <w:t xml:space="preserve"> ”Reky</w:t>
      </w:r>
      <w:r w:rsidR="00D73B90">
        <w:rPr>
          <w:rFonts w:asciiTheme="majorHAnsi" w:hAnsiTheme="majorHAnsi"/>
        </w:rPr>
        <w:t>l”.</w:t>
      </w:r>
      <w:r w:rsidR="00AC76CA">
        <w:rPr>
          <w:rFonts w:asciiTheme="majorHAnsi" w:hAnsiTheme="majorHAnsi"/>
        </w:rPr>
        <w:t xml:space="preserve"> </w:t>
      </w:r>
      <w:r w:rsidR="00D73B90">
        <w:rPr>
          <w:rFonts w:asciiTheme="majorHAnsi" w:hAnsiTheme="majorHAnsi"/>
        </w:rPr>
        <w:t xml:space="preserve"> </w:t>
      </w:r>
    </w:p>
    <w:sectPr w:rsidR="008F50EF" w:rsidRPr="0095757B" w:rsidSect="00BA1675">
      <w:footerReference w:type="even" r:id="rId17"/>
      <w:footerReference w:type="default" r:id="rId18"/>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FA1365" w14:textId="77777777" w:rsidR="008F50EF" w:rsidRDefault="008F50EF" w:rsidP="0002094D">
      <w:r>
        <w:separator/>
      </w:r>
    </w:p>
  </w:endnote>
  <w:endnote w:type="continuationSeparator" w:id="0">
    <w:p w14:paraId="3BB4C8E4" w14:textId="77777777" w:rsidR="008F50EF" w:rsidRDefault="008F50EF" w:rsidP="000209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Italic">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9DB6B" w14:textId="77777777" w:rsidR="008F50EF" w:rsidRDefault="008F50EF" w:rsidP="0002094D">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7DA662D1" w14:textId="77777777" w:rsidR="008F50EF" w:rsidRDefault="008F50EF" w:rsidP="0002094D">
    <w:pPr>
      <w:pStyle w:val="Bunn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4A2E7" w14:textId="77777777" w:rsidR="008F50EF" w:rsidRDefault="008F50EF" w:rsidP="0002094D">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BB7E29">
      <w:rPr>
        <w:rStyle w:val="Sidetall"/>
        <w:noProof/>
      </w:rPr>
      <w:t>8</w:t>
    </w:r>
    <w:r>
      <w:rPr>
        <w:rStyle w:val="Sidetall"/>
      </w:rPr>
      <w:fldChar w:fldCharType="end"/>
    </w:r>
  </w:p>
  <w:p w14:paraId="775C123D" w14:textId="77777777" w:rsidR="008F50EF" w:rsidRDefault="008F50EF" w:rsidP="0002094D">
    <w:pPr>
      <w:pStyle w:val="Bunn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93D6B8" w14:textId="77777777" w:rsidR="008F50EF" w:rsidRDefault="008F50EF" w:rsidP="0002094D">
      <w:r>
        <w:separator/>
      </w:r>
    </w:p>
  </w:footnote>
  <w:footnote w:type="continuationSeparator" w:id="0">
    <w:p w14:paraId="7EE77D55" w14:textId="77777777" w:rsidR="008F50EF" w:rsidRDefault="008F50EF" w:rsidP="000209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546317C"/>
    <w:multiLevelType w:val="hybridMultilevel"/>
    <w:tmpl w:val="48A664B4"/>
    <w:lvl w:ilvl="0" w:tplc="456CB76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42D4"/>
    <w:rsid w:val="0002094D"/>
    <w:rsid w:val="000C42D4"/>
    <w:rsid w:val="00102406"/>
    <w:rsid w:val="0011722C"/>
    <w:rsid w:val="002418DD"/>
    <w:rsid w:val="002B264B"/>
    <w:rsid w:val="002F0B0B"/>
    <w:rsid w:val="00360604"/>
    <w:rsid w:val="00444D14"/>
    <w:rsid w:val="005933E8"/>
    <w:rsid w:val="006474AE"/>
    <w:rsid w:val="0070065C"/>
    <w:rsid w:val="007C5D70"/>
    <w:rsid w:val="00816D05"/>
    <w:rsid w:val="008F50EF"/>
    <w:rsid w:val="009018D0"/>
    <w:rsid w:val="00902CEA"/>
    <w:rsid w:val="00913B7B"/>
    <w:rsid w:val="0095757B"/>
    <w:rsid w:val="00A14C5F"/>
    <w:rsid w:val="00AC76CA"/>
    <w:rsid w:val="00AD7CE9"/>
    <w:rsid w:val="00B94D10"/>
    <w:rsid w:val="00BA1675"/>
    <w:rsid w:val="00BB084B"/>
    <w:rsid w:val="00BB7E29"/>
    <w:rsid w:val="00C10DC6"/>
    <w:rsid w:val="00C35717"/>
    <w:rsid w:val="00CC29AF"/>
    <w:rsid w:val="00CD5661"/>
    <w:rsid w:val="00D066B6"/>
    <w:rsid w:val="00D1697B"/>
    <w:rsid w:val="00D73B90"/>
    <w:rsid w:val="00DA1DCB"/>
    <w:rsid w:val="00DD5AD9"/>
    <w:rsid w:val="00DF52B2"/>
    <w:rsid w:val="00E02F12"/>
    <w:rsid w:val="00E033DF"/>
    <w:rsid w:val="00E05DED"/>
    <w:rsid w:val="00E46BA2"/>
    <w:rsid w:val="00EB1CCB"/>
    <w:rsid w:val="00F516DB"/>
    <w:rsid w:val="00F81324"/>
    <w:rsid w:val="00FB58F1"/>
    <w:rsid w:val="00FC617F"/>
    <w:rsid w:val="00FE5EBF"/>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E22512"/>
  <w14:defaultImageDpi w14:val="300"/>
  <w15:docId w15:val="{8F4B7EC1-F7C3-4042-A8AF-DA101B633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0C42D4"/>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0C42D4"/>
    <w:rPr>
      <w:rFonts w:ascii="Lucida Grande" w:hAnsi="Lucida Grande" w:cs="Lucida Grande"/>
      <w:sz w:val="18"/>
      <w:szCs w:val="18"/>
    </w:rPr>
  </w:style>
  <w:style w:type="paragraph" w:styleId="Listeavsnitt">
    <w:name w:val="List Paragraph"/>
    <w:basedOn w:val="Normal"/>
    <w:uiPriority w:val="34"/>
    <w:qFormat/>
    <w:rsid w:val="00EB1CCB"/>
    <w:pPr>
      <w:ind w:left="720"/>
      <w:contextualSpacing/>
    </w:pPr>
  </w:style>
  <w:style w:type="character" w:styleId="Hyperkobling">
    <w:name w:val="Hyperlink"/>
    <w:basedOn w:val="Standardskriftforavsnitt"/>
    <w:uiPriority w:val="99"/>
    <w:unhideWhenUsed/>
    <w:rsid w:val="00902CEA"/>
    <w:rPr>
      <w:color w:val="0000FF" w:themeColor="hyperlink"/>
      <w:u w:val="single"/>
    </w:rPr>
  </w:style>
  <w:style w:type="character" w:styleId="Fulgthyperkobling">
    <w:name w:val="FollowedHyperlink"/>
    <w:basedOn w:val="Standardskriftforavsnitt"/>
    <w:uiPriority w:val="99"/>
    <w:semiHidden/>
    <w:unhideWhenUsed/>
    <w:rsid w:val="00902CEA"/>
    <w:rPr>
      <w:color w:val="800080" w:themeColor="followedHyperlink"/>
      <w:u w:val="single"/>
    </w:rPr>
  </w:style>
  <w:style w:type="paragraph" w:styleId="Bunntekst">
    <w:name w:val="footer"/>
    <w:basedOn w:val="Normal"/>
    <w:link w:val="BunntekstTegn"/>
    <w:uiPriority w:val="99"/>
    <w:unhideWhenUsed/>
    <w:rsid w:val="0002094D"/>
    <w:pPr>
      <w:tabs>
        <w:tab w:val="center" w:pos="4536"/>
        <w:tab w:val="right" w:pos="9072"/>
      </w:tabs>
    </w:pPr>
  </w:style>
  <w:style w:type="character" w:customStyle="1" w:styleId="BunntekstTegn">
    <w:name w:val="Bunntekst Tegn"/>
    <w:basedOn w:val="Standardskriftforavsnitt"/>
    <w:link w:val="Bunntekst"/>
    <w:uiPriority w:val="99"/>
    <w:rsid w:val="0002094D"/>
  </w:style>
  <w:style w:type="character" w:styleId="Sidetall">
    <w:name w:val="page number"/>
    <w:basedOn w:val="Standardskriftforavsnitt"/>
    <w:uiPriority w:val="99"/>
    <w:semiHidden/>
    <w:unhideWhenUsed/>
    <w:rsid w:val="000209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dronethedocumentary.com/media" TargetMode="External"/><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10</Pages>
  <Words>2092</Words>
  <Characters>11088</Characters>
  <Application>Microsoft Office Word</Application>
  <DocSecurity>0</DocSecurity>
  <Lines>92</Lines>
  <Paragraphs>26</Paragraphs>
  <ScaleCrop>false</ScaleCrop>
  <HeadingPairs>
    <vt:vector size="2" baseType="variant">
      <vt:variant>
        <vt:lpstr>Tittel</vt:lpstr>
      </vt:variant>
      <vt:variant>
        <vt:i4>1</vt:i4>
      </vt:variant>
    </vt:vector>
  </HeadingPairs>
  <TitlesOfParts>
    <vt:vector size="1" baseType="lpstr">
      <vt:lpstr/>
    </vt:vector>
  </TitlesOfParts>
  <Company>Nordland Teater</Company>
  <LinksUpToDate>false</LinksUpToDate>
  <CharactersWithSpaces>13154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Birgitte Strid</dc:creator>
  <cp:keywords/>
  <dc:description/>
  <cp:lastModifiedBy>Ida Hevrøy</cp:lastModifiedBy>
  <cp:revision>3</cp:revision>
  <dcterms:created xsi:type="dcterms:W3CDTF">2016-11-14T09:36:00Z</dcterms:created>
  <dcterms:modified xsi:type="dcterms:W3CDTF">2016-12-07T14:22:00Z</dcterms:modified>
</cp:coreProperties>
</file>